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16.xml" ContentType="application/vnd.openxmlformats-officedocument.drawingml.chart+xml"/>
  <Override PartName="/word/charts/style16.xml" ContentType="application/vnd.ms-office.chartstyle+xml"/>
  <Override PartName="/word/charts/colors16.xml" ContentType="application/vnd.ms-office.chartcolorstyle+xml"/>
  <Override PartName="/word/charts/chart17.xml" ContentType="application/vnd.openxmlformats-officedocument.drawingml.chart+xml"/>
  <Override PartName="/word/charts/style17.xml" ContentType="application/vnd.ms-office.chartstyle+xml"/>
  <Override PartName="/word/charts/colors17.xml" ContentType="application/vnd.ms-office.chartcolorstyle+xml"/>
  <Override PartName="/word/charts/chart18.xml" ContentType="application/vnd.openxmlformats-officedocument.drawingml.chart+xml"/>
  <Override PartName="/word/charts/style18.xml" ContentType="application/vnd.ms-office.chartstyle+xml"/>
  <Override PartName="/word/charts/colors18.xml" ContentType="application/vnd.ms-office.chartcolorstyle+xml"/>
  <Override PartName="/word/charts/chart19.xml" ContentType="application/vnd.openxmlformats-officedocument.drawingml.chart+xml"/>
  <Override PartName="/word/charts/style19.xml" ContentType="application/vnd.ms-office.chartstyle+xml"/>
  <Override PartName="/word/charts/colors19.xml" ContentType="application/vnd.ms-office.chartcolorstyle+xml"/>
  <Override PartName="/word/charts/chart20.xml" ContentType="application/vnd.openxmlformats-officedocument.drawingml.chart+xml"/>
  <Override PartName="/word/charts/style20.xml" ContentType="application/vnd.ms-office.chartstyle+xml"/>
  <Override PartName="/word/charts/colors20.xml" ContentType="application/vnd.ms-office.chartcolorstyle+xml"/>
  <Override PartName="/word/charts/chart21.xml" ContentType="application/vnd.openxmlformats-officedocument.drawingml.chart+xml"/>
  <Override PartName="/word/charts/style21.xml" ContentType="application/vnd.ms-office.chartstyle+xml"/>
  <Override PartName="/word/charts/colors21.xml" ContentType="application/vnd.ms-office.chartcolorstyle+xml"/>
  <Override PartName="/word/charts/chart22.xml" ContentType="application/vnd.openxmlformats-officedocument.drawingml.chart+xml"/>
  <Override PartName="/word/charts/style22.xml" ContentType="application/vnd.ms-office.chartstyle+xml"/>
  <Override PartName="/word/charts/colors22.xml" ContentType="application/vnd.ms-office.chartcolorstyle+xml"/>
  <Override PartName="/word/charts/chart23.xml" ContentType="application/vnd.openxmlformats-officedocument.drawingml.chart+xml"/>
  <Override PartName="/word/charts/style23.xml" ContentType="application/vnd.ms-office.chartstyle+xml"/>
  <Override PartName="/word/charts/colors23.xml" ContentType="application/vnd.ms-office.chartcolorstyle+xml"/>
  <Override PartName="/word/charts/chart24.xml" ContentType="application/vnd.openxmlformats-officedocument.drawingml.chart+xml"/>
  <Override PartName="/word/charts/style24.xml" ContentType="application/vnd.ms-office.chartstyle+xml"/>
  <Override PartName="/word/charts/colors24.xml" ContentType="application/vnd.ms-office.chartcolorstyle+xml"/>
  <Override PartName="/word/charts/chart25.xml" ContentType="application/vnd.openxmlformats-officedocument.drawingml.chart+xml"/>
  <Override PartName="/word/charts/style25.xml" ContentType="application/vnd.ms-office.chartstyle+xml"/>
  <Override PartName="/word/charts/colors25.xml" ContentType="application/vnd.ms-office.chartcolorstyle+xml"/>
  <Override PartName="/word/charts/chart26.xml" ContentType="application/vnd.openxmlformats-officedocument.drawingml.chart+xml"/>
  <Override PartName="/word/charts/style26.xml" ContentType="application/vnd.ms-office.chartstyle+xml"/>
  <Override PartName="/word/charts/colors26.xml" ContentType="application/vnd.ms-office.chartcolorstyle+xml"/>
  <Override PartName="/word/charts/chart27.xml" ContentType="application/vnd.openxmlformats-officedocument.drawingml.chart+xml"/>
  <Override PartName="/word/charts/style27.xml" ContentType="application/vnd.ms-office.chartstyle+xml"/>
  <Override PartName="/word/charts/colors27.xml" ContentType="application/vnd.ms-office.chartcolorstyle+xml"/>
  <Override PartName="/word/charts/chart28.xml" ContentType="application/vnd.openxmlformats-officedocument.drawingml.chart+xml"/>
  <Override PartName="/word/charts/style28.xml" ContentType="application/vnd.ms-office.chartstyle+xml"/>
  <Override PartName="/word/charts/colors28.xml" ContentType="application/vnd.ms-office.chartcolorstyle+xml"/>
  <Override PartName="/word/charts/chart29.xml" ContentType="application/vnd.openxmlformats-officedocument.drawingml.chart+xml"/>
  <Override PartName="/word/charts/style29.xml" ContentType="application/vnd.ms-office.chartstyle+xml"/>
  <Override PartName="/word/charts/colors29.xml" ContentType="application/vnd.ms-office.chartcolorstyle+xml"/>
  <Override PartName="/word/charts/chart30.xml" ContentType="application/vnd.openxmlformats-officedocument.drawingml.chart+xml"/>
  <Override PartName="/word/charts/style30.xml" ContentType="application/vnd.ms-office.chartstyle+xml"/>
  <Override PartName="/word/charts/colors30.xml" ContentType="application/vnd.ms-office.chartcolorstyle+xml"/>
  <Override PartName="/word/charts/chart31.xml" ContentType="application/vnd.openxmlformats-officedocument.drawingml.chart+xml"/>
  <Override PartName="/word/charts/style31.xml" ContentType="application/vnd.ms-office.chartstyle+xml"/>
  <Override PartName="/word/charts/colors3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498" w:type="dxa"/>
        <w:tblBorders>
          <w:bottom w:val="single" w:sz="8" w:space="0" w:color="2D4660"/>
        </w:tblBorders>
        <w:tblLook w:val="04A0" w:firstRow="1" w:lastRow="0" w:firstColumn="1" w:lastColumn="0" w:noHBand="0" w:noVBand="1"/>
      </w:tblPr>
      <w:tblGrid>
        <w:gridCol w:w="4675"/>
        <w:gridCol w:w="4823"/>
      </w:tblGrid>
      <w:tr w:rsidR="004C08CE" w14:paraId="607D1B75" w14:textId="77777777" w:rsidTr="004C08CE">
        <w:tc>
          <w:tcPr>
            <w:tcW w:w="4675" w:type="dxa"/>
            <w:tcBorders>
              <w:top w:val="nil"/>
              <w:left w:val="nil"/>
              <w:bottom w:val="single" w:sz="8" w:space="0" w:color="2D4660"/>
              <w:right w:val="nil"/>
            </w:tcBorders>
            <w:hideMark/>
          </w:tcPr>
          <w:p w14:paraId="34B44F0D" w14:textId="24938375" w:rsidR="004C08CE" w:rsidRDefault="004C08CE">
            <w:pPr>
              <w:widowControl w:val="0"/>
              <w:spacing w:after="0"/>
            </w:pPr>
            <w:r>
              <w:rPr>
                <w:noProof/>
              </w:rPr>
              <w:drawing>
                <wp:inline distT="0" distB="0" distL="0" distR="0" wp14:anchorId="56592383" wp14:editId="7C42AA7D">
                  <wp:extent cx="2295525" cy="600075"/>
                  <wp:effectExtent l="0" t="0" r="9525" b="9525"/>
                  <wp:docPr id="14" name="Picture 14" descr="Logo of Penn State Office of Planning, Assessment, and Institutional Research.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Logo of Penn State Office of Planning, Assessment, and Institutional Research.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95525" cy="600075"/>
                          </a:xfrm>
                          <a:prstGeom prst="rect">
                            <a:avLst/>
                          </a:prstGeom>
                          <a:noFill/>
                          <a:ln>
                            <a:noFill/>
                          </a:ln>
                        </pic:spPr>
                      </pic:pic>
                    </a:graphicData>
                  </a:graphic>
                </wp:inline>
              </w:drawing>
            </w:r>
          </w:p>
        </w:tc>
        <w:tc>
          <w:tcPr>
            <w:tcW w:w="4823" w:type="dxa"/>
            <w:tcBorders>
              <w:top w:val="nil"/>
              <w:left w:val="nil"/>
              <w:bottom w:val="single" w:sz="8" w:space="0" w:color="2D4660"/>
              <w:right w:val="nil"/>
            </w:tcBorders>
            <w:hideMark/>
          </w:tcPr>
          <w:p w14:paraId="49A1D535" w14:textId="77777777" w:rsidR="004C08CE" w:rsidRDefault="00F23CDB">
            <w:pPr>
              <w:spacing w:after="0"/>
              <w:jc w:val="right"/>
              <w:rPr>
                <w:color w:val="2D4660"/>
              </w:rPr>
            </w:pPr>
            <w:hyperlink r:id="rId12" w:tooltip="Office of Planning and Institutional Assessment" w:history="1">
              <w:r w:rsidR="004C08CE">
                <w:rPr>
                  <w:rStyle w:val="Hyperlink"/>
                </w:rPr>
                <w:t>www.opa.psu.edu</w:t>
              </w:r>
            </w:hyperlink>
          </w:p>
        </w:tc>
      </w:tr>
    </w:tbl>
    <w:p w14:paraId="3A93431A" w14:textId="77777777" w:rsidR="004C08CE" w:rsidRDefault="004C08CE" w:rsidP="00123A90">
      <w:pPr>
        <w:pStyle w:val="Title"/>
      </w:pPr>
      <w:r>
        <w:t xml:space="preserve">University Police and Public </w:t>
      </w:r>
      <w:r w:rsidRPr="00123A90">
        <w:t>Safety</w:t>
      </w:r>
      <w:r>
        <w:t xml:space="preserve"> Survey Findings</w:t>
      </w:r>
    </w:p>
    <w:p w14:paraId="3E820FFE" w14:textId="77777777" w:rsidR="004C08CE" w:rsidRDefault="004C08CE" w:rsidP="00123A90">
      <w:pPr>
        <w:pStyle w:val="Subtitle"/>
      </w:pPr>
      <w:r w:rsidRPr="00123A90">
        <w:t>December</w:t>
      </w:r>
      <w:r>
        <w:t xml:space="preserve"> 2019</w:t>
      </w:r>
    </w:p>
    <w:p w14:paraId="1EAC4B0F" w14:textId="77777777" w:rsidR="004C08CE" w:rsidRDefault="004C08CE" w:rsidP="004C08CE">
      <w:pPr>
        <w:pStyle w:val="Heading1"/>
        <w:ind w:left="3600"/>
        <w:jc w:val="left"/>
      </w:pPr>
      <w:r>
        <w:t>Executive Summary</w:t>
      </w:r>
    </w:p>
    <w:p w14:paraId="52C83260" w14:textId="77777777" w:rsidR="004C08CE" w:rsidRDefault="004C08CE" w:rsidP="004C08CE">
      <w:pPr>
        <w:spacing w:after="0"/>
        <w:sectPr w:rsidR="004C08CE">
          <w:footnotePr>
            <w:numRestart w:val="eachPage"/>
          </w:footnotePr>
          <w:pgSz w:w="12240" w:h="15840"/>
          <w:pgMar w:top="1440" w:right="1440" w:bottom="1440" w:left="1440" w:header="720" w:footer="720" w:gutter="0"/>
          <w:cols w:space="720"/>
        </w:sectPr>
      </w:pPr>
    </w:p>
    <w:p w14:paraId="150464BC" w14:textId="77777777" w:rsidR="00123A90" w:rsidRDefault="00123A90" w:rsidP="00123A90">
      <w:pPr>
        <w:jc w:val="both"/>
      </w:pPr>
      <w:r>
        <w:t xml:space="preserve">In Fall 2019, Penn State conducted a University-wide anonymous survey of students and employees to determine their attitudes, opinions, and experiences related to University Police and Public Safety (UPPS). Nearly 30,000 community members were invited, and 2,671 usable responses were received, yielding a nine percent response rate. </w:t>
      </w:r>
    </w:p>
    <w:p w14:paraId="64992BFA" w14:textId="77777777" w:rsidR="00123A90" w:rsidRDefault="00123A90" w:rsidP="00123A90">
      <w:pPr>
        <w:jc w:val="both"/>
      </w:pPr>
      <w:r>
        <w:t xml:space="preserve">Nearly half of all respondents (46%) reported interacting with a Penn State University Police officer at their primary campus in the last two years, most commonly when they attended an event where officers were present. Among these respondents, perceptions of University Police were very positive – 89% indicated that the UPPS employee’s knowledge was sufficient to assist them and 87% indicated that the employee handled their issue professionally. Overall, 90% of respondents rated UPPS performance as “good” or “very good.” </w:t>
      </w:r>
    </w:p>
    <w:p w14:paraId="6339120D" w14:textId="77777777" w:rsidR="00123A90" w:rsidRDefault="00123A90" w:rsidP="00123A90">
      <w:pPr>
        <w:jc w:val="both"/>
      </w:pPr>
      <w:r>
        <w:t>Fifteen percent of all respondents indicated that there were places on campus where they felt unsafe, most often on campus at night, either in general (22%) or in specific locations (14%), and their primary safety concerns were crimes against people. Fear of the possibility of an active attacker came up across comments provided in relation to multiple questions.</w:t>
      </w:r>
    </w:p>
    <w:p w14:paraId="1F765CB5" w14:textId="77777777" w:rsidR="00123A90" w:rsidRDefault="00123A90" w:rsidP="00123A90">
      <w:pPr>
        <w:jc w:val="both"/>
      </w:pPr>
      <w:r>
        <w:t xml:space="preserve">Most respondents (71%) were aware of the emergency public phones (71%). Eighty-six percent were signed up for the PSU Alert emergency system (86%) and 68% were familiar with the University’s Timely Warnings.  </w:t>
      </w:r>
    </w:p>
    <w:p w14:paraId="53D7CADA" w14:textId="1ACF5962" w:rsidR="004C08CE" w:rsidRDefault="00123A90" w:rsidP="00123A90">
      <w:pPr>
        <w:jc w:val="both"/>
      </w:pPr>
      <w:r>
        <w:t>While most survey respondents held very positive perceptions of UPPS, it is worth noting that the perceptions of historically marginalized groups were often less positive.  Only 77% of transgender, nonbinary, and genderfluid respondents (as a group), for example, indicated that they felt comfortable contacting University Police for assistance, compared to 86% of women and 83% of men. Similar gender differences were observed in terms of respondents’ feelings of safety on campus and between minority and nonminority respondents. Likewise, historically marginalized groups less often agreed that officers were respectful to “people like me.”</w:t>
      </w:r>
    </w:p>
    <w:p w14:paraId="188DF952" w14:textId="77777777" w:rsidR="004C08CE" w:rsidRDefault="004C08CE" w:rsidP="004C08CE">
      <w:pPr>
        <w:ind w:right="-590"/>
        <w:jc w:val="center"/>
        <w:rPr>
          <w:sz w:val="2"/>
          <w:szCs w:val="2"/>
        </w:rPr>
      </w:pPr>
      <w:r>
        <w:br w:type="column"/>
      </w:r>
    </w:p>
    <w:p w14:paraId="19A27663" w14:textId="77777777" w:rsidR="004C08CE" w:rsidRDefault="004C08CE" w:rsidP="004C08CE">
      <w:pPr>
        <w:pBdr>
          <w:top w:val="single" w:sz="8" w:space="1" w:color="1E407C"/>
          <w:left w:val="single" w:sz="8" w:space="8" w:color="1E407C"/>
          <w:bottom w:val="single" w:sz="8" w:space="1" w:color="1E407C"/>
          <w:right w:val="single" w:sz="8" w:space="8" w:color="1E407C"/>
        </w:pBdr>
        <w:shd w:val="clear" w:color="auto" w:fill="1E407C"/>
        <w:spacing w:after="120"/>
        <w:ind w:right="-847"/>
        <w:jc w:val="center"/>
        <w:rPr>
          <w:sz w:val="28"/>
          <w:szCs w:val="28"/>
        </w:rPr>
      </w:pPr>
    </w:p>
    <w:p w14:paraId="08A48544" w14:textId="77777777" w:rsidR="004C08CE" w:rsidRDefault="004C08CE" w:rsidP="004C08CE">
      <w:pPr>
        <w:ind w:right="-847"/>
        <w:jc w:val="center"/>
        <w:rPr>
          <w:color w:val="1E407C"/>
        </w:rPr>
      </w:pPr>
      <w:r>
        <w:rPr>
          <w:color w:val="1E407C"/>
          <w:sz w:val="28"/>
          <w:szCs w:val="28"/>
        </w:rPr>
        <w:t>SURVEY AT A GLANCE</w:t>
      </w:r>
    </w:p>
    <w:p w14:paraId="2A993841" w14:textId="77777777" w:rsidR="004C08CE" w:rsidRDefault="004C08CE" w:rsidP="004C08CE">
      <w:pPr>
        <w:pBdr>
          <w:top w:val="single" w:sz="8" w:space="16" w:color="1E407C"/>
          <w:left w:val="single" w:sz="8" w:space="6" w:color="1E407C"/>
          <w:bottom w:val="single" w:sz="8" w:space="31" w:color="1E407C"/>
          <w:right w:val="single" w:sz="8" w:space="6" w:color="1E407C"/>
        </w:pBdr>
        <w:shd w:val="clear" w:color="auto" w:fill="1E407C"/>
        <w:ind w:right="-847"/>
        <w:rPr>
          <w:color w:val="FFFFFF" w:themeColor="background1"/>
        </w:rPr>
      </w:pPr>
      <w:r>
        <w:rPr>
          <w:b/>
          <w:bCs/>
          <w:color w:val="FFFFFF" w:themeColor="background1"/>
          <w:u w:val="single"/>
        </w:rPr>
        <w:t>Survey timing:</w:t>
      </w:r>
      <w:r>
        <w:rPr>
          <w:color w:val="FFFFFF" w:themeColor="background1"/>
        </w:rPr>
        <w:t xml:space="preserve"> Fall 2019</w:t>
      </w:r>
    </w:p>
    <w:p w14:paraId="530FD214" w14:textId="77777777" w:rsidR="004C08CE" w:rsidRDefault="004C08CE" w:rsidP="004C08CE">
      <w:pPr>
        <w:pBdr>
          <w:top w:val="single" w:sz="8" w:space="16" w:color="1E407C"/>
          <w:left w:val="single" w:sz="8" w:space="6" w:color="1E407C"/>
          <w:bottom w:val="single" w:sz="8" w:space="31" w:color="1E407C"/>
          <w:right w:val="single" w:sz="8" w:space="6" w:color="1E407C"/>
        </w:pBdr>
        <w:shd w:val="clear" w:color="auto" w:fill="1E407C"/>
        <w:ind w:right="-847"/>
        <w:rPr>
          <w:color w:val="FFFFFF" w:themeColor="background1"/>
        </w:rPr>
      </w:pPr>
      <w:r>
        <w:rPr>
          <w:b/>
          <w:bCs/>
          <w:color w:val="FFFFFF" w:themeColor="background1"/>
          <w:u w:val="single"/>
        </w:rPr>
        <w:t>Target population:</w:t>
      </w:r>
      <w:r>
        <w:rPr>
          <w:color w:val="FFFFFF" w:themeColor="background1"/>
        </w:rPr>
        <w:t xml:space="preserve"> students and employees at 22 campuses with University-provided police services</w:t>
      </w:r>
    </w:p>
    <w:p w14:paraId="20FB3983" w14:textId="77777777" w:rsidR="004C08CE" w:rsidRDefault="004C08CE" w:rsidP="004C08CE">
      <w:pPr>
        <w:pBdr>
          <w:top w:val="single" w:sz="8" w:space="16" w:color="1E407C"/>
          <w:left w:val="single" w:sz="8" w:space="6" w:color="1E407C"/>
          <w:bottom w:val="single" w:sz="8" w:space="31" w:color="1E407C"/>
          <w:right w:val="single" w:sz="8" w:space="6" w:color="1E407C"/>
        </w:pBdr>
        <w:shd w:val="clear" w:color="auto" w:fill="1E407C"/>
        <w:ind w:right="-847"/>
        <w:rPr>
          <w:color w:val="FFFFFF" w:themeColor="background1"/>
        </w:rPr>
      </w:pPr>
      <w:r>
        <w:rPr>
          <w:b/>
          <w:bCs/>
          <w:color w:val="FFFFFF" w:themeColor="background1"/>
          <w:u w:val="single"/>
        </w:rPr>
        <w:t>Survey response rate:</w:t>
      </w:r>
      <w:r>
        <w:rPr>
          <w:color w:val="FFFFFF" w:themeColor="background1"/>
        </w:rPr>
        <w:t xml:space="preserve"> 9%</w:t>
      </w:r>
    </w:p>
    <w:p w14:paraId="60DA0DCF" w14:textId="77777777" w:rsidR="004C08CE" w:rsidRDefault="004C08CE" w:rsidP="004C08CE">
      <w:pPr>
        <w:pBdr>
          <w:top w:val="single" w:sz="8" w:space="16" w:color="1E407C"/>
          <w:left w:val="single" w:sz="8" w:space="6" w:color="1E407C"/>
          <w:bottom w:val="single" w:sz="8" w:space="31" w:color="1E407C"/>
          <w:right w:val="single" w:sz="8" w:space="6" w:color="1E407C"/>
        </w:pBdr>
        <w:shd w:val="clear" w:color="auto" w:fill="1E407C"/>
        <w:ind w:right="-847"/>
        <w:rPr>
          <w:b/>
          <w:bCs/>
          <w:color w:val="FFFFFF" w:themeColor="background1"/>
          <w:u w:val="single"/>
        </w:rPr>
      </w:pPr>
      <w:r>
        <w:rPr>
          <w:b/>
          <w:bCs/>
          <w:color w:val="FFFFFF" w:themeColor="background1"/>
          <w:u w:val="single"/>
        </w:rPr>
        <w:t>Overall perceptions:</w:t>
      </w:r>
    </w:p>
    <w:p w14:paraId="2850B962" w14:textId="77777777" w:rsidR="004C08CE" w:rsidRDefault="004C08CE" w:rsidP="004C08CE">
      <w:pPr>
        <w:pStyle w:val="ListParagraph"/>
        <w:numPr>
          <w:ilvl w:val="0"/>
          <w:numId w:val="6"/>
        </w:numPr>
        <w:pBdr>
          <w:top w:val="single" w:sz="8" w:space="16" w:color="1E407C"/>
          <w:left w:val="single" w:sz="8" w:space="6" w:color="1E407C"/>
          <w:bottom w:val="single" w:sz="8" w:space="31" w:color="1E407C"/>
          <w:right w:val="single" w:sz="8" w:space="6" w:color="1E407C"/>
        </w:pBdr>
        <w:shd w:val="clear" w:color="auto" w:fill="1E407C"/>
        <w:tabs>
          <w:tab w:val="left" w:pos="142"/>
        </w:tabs>
        <w:spacing w:after="120"/>
        <w:ind w:left="142" w:right="-847" w:hanging="142"/>
        <w:jc w:val="left"/>
        <w:rPr>
          <w:color w:val="FFFFFF" w:themeColor="background1"/>
        </w:rPr>
      </w:pPr>
      <w:r>
        <w:rPr>
          <w:color w:val="FFFFFF" w:themeColor="background1"/>
        </w:rPr>
        <w:t>90% rate overall UPPS performance as good or very good</w:t>
      </w:r>
    </w:p>
    <w:p w14:paraId="3BE4AFC1" w14:textId="77777777" w:rsidR="004C08CE" w:rsidRDefault="004C08CE" w:rsidP="004C08CE">
      <w:pPr>
        <w:pStyle w:val="ListParagraph"/>
        <w:numPr>
          <w:ilvl w:val="0"/>
          <w:numId w:val="6"/>
        </w:numPr>
        <w:pBdr>
          <w:top w:val="single" w:sz="8" w:space="16" w:color="1E407C"/>
          <w:left w:val="single" w:sz="8" w:space="6" w:color="1E407C"/>
          <w:bottom w:val="single" w:sz="8" w:space="31" w:color="1E407C"/>
          <w:right w:val="single" w:sz="8" w:space="6" w:color="1E407C"/>
        </w:pBdr>
        <w:shd w:val="clear" w:color="auto" w:fill="1E407C"/>
        <w:tabs>
          <w:tab w:val="left" w:pos="142"/>
        </w:tabs>
        <w:spacing w:after="120"/>
        <w:ind w:left="142" w:right="-847" w:hanging="142"/>
        <w:jc w:val="left"/>
        <w:rPr>
          <w:color w:val="FFFFFF" w:themeColor="background1"/>
        </w:rPr>
      </w:pPr>
      <w:r>
        <w:rPr>
          <w:color w:val="FFFFFF" w:themeColor="background1"/>
        </w:rPr>
        <w:t>89% believe officers are professional</w:t>
      </w:r>
    </w:p>
    <w:p w14:paraId="4F376012" w14:textId="77777777" w:rsidR="004C08CE" w:rsidRDefault="004C08CE" w:rsidP="004C08CE">
      <w:pPr>
        <w:pStyle w:val="ListParagraph"/>
        <w:numPr>
          <w:ilvl w:val="0"/>
          <w:numId w:val="6"/>
        </w:numPr>
        <w:pBdr>
          <w:top w:val="single" w:sz="8" w:space="16" w:color="1E407C"/>
          <w:left w:val="single" w:sz="8" w:space="6" w:color="1E407C"/>
          <w:bottom w:val="single" w:sz="8" w:space="31" w:color="1E407C"/>
          <w:right w:val="single" w:sz="8" w:space="6" w:color="1E407C"/>
        </w:pBdr>
        <w:shd w:val="clear" w:color="auto" w:fill="1E407C"/>
        <w:tabs>
          <w:tab w:val="left" w:pos="142"/>
        </w:tabs>
        <w:spacing w:after="120"/>
        <w:ind w:left="142" w:right="-847" w:hanging="142"/>
        <w:jc w:val="left"/>
        <w:rPr>
          <w:color w:val="FFFFFF" w:themeColor="background1"/>
        </w:rPr>
      </w:pPr>
      <w:r>
        <w:rPr>
          <w:color w:val="FFFFFF" w:themeColor="background1"/>
        </w:rPr>
        <w:t>87% believe officers are courteous</w:t>
      </w:r>
    </w:p>
    <w:p w14:paraId="1A6D6E07" w14:textId="77777777" w:rsidR="004C08CE" w:rsidRDefault="004C08CE" w:rsidP="004C08CE">
      <w:pPr>
        <w:pStyle w:val="ListParagraph"/>
        <w:numPr>
          <w:ilvl w:val="0"/>
          <w:numId w:val="6"/>
        </w:numPr>
        <w:pBdr>
          <w:top w:val="single" w:sz="8" w:space="16" w:color="1E407C"/>
          <w:left w:val="single" w:sz="8" w:space="6" w:color="1E407C"/>
          <w:bottom w:val="single" w:sz="8" w:space="31" w:color="1E407C"/>
          <w:right w:val="single" w:sz="8" w:space="6" w:color="1E407C"/>
        </w:pBdr>
        <w:shd w:val="clear" w:color="auto" w:fill="1E407C"/>
        <w:tabs>
          <w:tab w:val="left" w:pos="142"/>
        </w:tabs>
        <w:spacing w:after="120"/>
        <w:ind w:left="142" w:right="-847" w:hanging="142"/>
        <w:jc w:val="left"/>
        <w:rPr>
          <w:color w:val="FFFFFF" w:themeColor="background1"/>
        </w:rPr>
      </w:pPr>
      <w:r>
        <w:rPr>
          <w:color w:val="FFFFFF" w:themeColor="background1"/>
        </w:rPr>
        <w:t>79% believe officers are fair</w:t>
      </w:r>
    </w:p>
    <w:p w14:paraId="7322D410" w14:textId="77777777" w:rsidR="004C08CE" w:rsidRDefault="004C08CE" w:rsidP="004C08CE">
      <w:pPr>
        <w:pStyle w:val="ListParagraph"/>
        <w:numPr>
          <w:ilvl w:val="0"/>
          <w:numId w:val="6"/>
        </w:numPr>
        <w:pBdr>
          <w:top w:val="single" w:sz="8" w:space="16" w:color="1E407C"/>
          <w:left w:val="single" w:sz="8" w:space="6" w:color="1E407C"/>
          <w:bottom w:val="single" w:sz="8" w:space="31" w:color="1E407C"/>
          <w:right w:val="single" w:sz="8" w:space="6" w:color="1E407C"/>
        </w:pBdr>
        <w:shd w:val="clear" w:color="auto" w:fill="1E407C"/>
        <w:tabs>
          <w:tab w:val="left" w:pos="142"/>
        </w:tabs>
        <w:spacing w:after="120"/>
        <w:ind w:left="142" w:right="-847" w:hanging="142"/>
        <w:jc w:val="left"/>
        <w:rPr>
          <w:color w:val="FFFFFF" w:themeColor="background1"/>
        </w:rPr>
      </w:pPr>
      <w:r>
        <w:rPr>
          <w:color w:val="FFFFFF" w:themeColor="background1"/>
        </w:rPr>
        <w:t>24% find officers intimidating</w:t>
      </w:r>
    </w:p>
    <w:p w14:paraId="1A2E5BA2" w14:textId="77777777" w:rsidR="004C08CE" w:rsidRDefault="004C08CE" w:rsidP="004C08CE">
      <w:pPr>
        <w:pStyle w:val="ListParagraph"/>
        <w:numPr>
          <w:ilvl w:val="0"/>
          <w:numId w:val="6"/>
        </w:numPr>
        <w:pBdr>
          <w:top w:val="single" w:sz="8" w:space="16" w:color="1E407C"/>
          <w:left w:val="single" w:sz="8" w:space="6" w:color="1E407C"/>
          <w:bottom w:val="single" w:sz="8" w:space="31" w:color="1E407C"/>
          <w:right w:val="single" w:sz="8" w:space="6" w:color="1E407C"/>
        </w:pBdr>
        <w:shd w:val="clear" w:color="auto" w:fill="1E407C"/>
        <w:tabs>
          <w:tab w:val="left" w:pos="142"/>
        </w:tabs>
        <w:spacing w:after="120"/>
        <w:ind w:left="142" w:right="-847" w:hanging="142"/>
        <w:jc w:val="left"/>
        <w:rPr>
          <w:color w:val="FFFFFF" w:themeColor="background1"/>
        </w:rPr>
      </w:pPr>
      <w:r>
        <w:rPr>
          <w:color w:val="FFFFFF" w:themeColor="background1"/>
        </w:rPr>
        <w:t>87% believe officers are respectful to “people like me”</w:t>
      </w:r>
    </w:p>
    <w:p w14:paraId="7F7E0607" w14:textId="77777777" w:rsidR="004C08CE" w:rsidRDefault="004C08CE" w:rsidP="004C08CE">
      <w:pPr>
        <w:spacing w:after="0"/>
        <w:sectPr w:rsidR="004C08CE">
          <w:footnotePr>
            <w:numRestart w:val="eachPage"/>
          </w:footnotePr>
          <w:type w:val="continuous"/>
          <w:pgSz w:w="12240" w:h="15840"/>
          <w:pgMar w:top="1440" w:right="1440" w:bottom="1440" w:left="1440" w:header="720" w:footer="720" w:gutter="0"/>
          <w:cols w:num="2" w:space="720" w:equalWidth="0">
            <w:col w:w="7088" w:space="567"/>
            <w:col w:w="1705"/>
          </w:cols>
        </w:sectPr>
      </w:pPr>
    </w:p>
    <w:p w14:paraId="20BA32E1" w14:textId="28A80696" w:rsidR="004C08CE" w:rsidRDefault="004C08CE" w:rsidP="00123A90">
      <w:pPr>
        <w:pStyle w:val="Title2"/>
      </w:pPr>
      <w:r>
        <w:lastRenderedPageBreak/>
        <w:t xml:space="preserve">University Police and Public Safety Survey Findings for Penn State </w:t>
      </w:r>
      <w:r w:rsidR="00123A90">
        <w:t>Brandywine</w:t>
      </w:r>
    </w:p>
    <w:p w14:paraId="223EB0CA" w14:textId="77777777" w:rsidR="004C08CE" w:rsidRDefault="004C08CE" w:rsidP="004C08CE">
      <w:pPr>
        <w:pStyle w:val="Heading1"/>
      </w:pPr>
      <w:r>
        <w:t>Background</w:t>
      </w:r>
      <w:bookmarkStart w:id="0" w:name="_GoBack"/>
      <w:bookmarkEnd w:id="0"/>
    </w:p>
    <w:p w14:paraId="3742553A" w14:textId="4A7B05AB" w:rsidR="005679DE" w:rsidRDefault="005679DE" w:rsidP="005679DE">
      <w:pPr>
        <w:jc w:val="both"/>
      </w:pPr>
      <w:r>
        <w:t>In fall 2019, the Office of Planning, Assessment, and Institutional Research (</w:t>
      </w:r>
      <w:r w:rsidR="00AD4870">
        <w:t>OPAIR</w:t>
      </w:r>
      <w:r>
        <w:t>) conducted an anonymous University-wide survey on behalf of University Police and Public Safety (UPPS) to gain an understanding of student and employee attitudes and opinions related to police services and programs. The results will be used to improve University Police services for all community members.</w:t>
      </w:r>
    </w:p>
    <w:p w14:paraId="5707934D" w14:textId="1FC8F45E" w:rsidR="00BC2FF9" w:rsidRDefault="006B31E8" w:rsidP="006B31E8">
      <w:pPr>
        <w:jc w:val="both"/>
      </w:pPr>
      <w:r>
        <w:t xml:space="preserve">This voluntary, online survey is intended to be used as a platform for organizational learning, and by asking specific questions about the quality of policing in the community, to measure how policing in the Penn State community affects public trust. The survey was distributed via email to selected students and employees at the 22 Penn State campuses where University Police provides services. A random sample of students and employees at Penn State University Park, Abington, Altoona, Berks, Behrend, and Harrisburg, as well as all students and employees at the smaller campuses—29,713 people—were invited to complete the survey. Current and former employees of UPPS were excluded from the target population and sample, and a screening question was used to direct any current or previous employees inadvertently included in the sample out of the survey. </w:t>
      </w:r>
      <w:r w:rsidRPr="00A26308">
        <w:t>University-wide, the survey response rate</w:t>
      </w:r>
      <w:r>
        <w:t xml:space="preserve"> (not including those directed out of the survey) </w:t>
      </w:r>
      <w:r w:rsidRPr="00A26308">
        <w:t>was</w:t>
      </w:r>
      <w:r w:rsidRPr="00DA0CFC">
        <w:rPr>
          <w:color w:val="000000" w:themeColor="text1"/>
        </w:rPr>
        <w:t xml:space="preserve"> </w:t>
      </w:r>
      <w:r>
        <w:rPr>
          <w:color w:val="000000" w:themeColor="text1"/>
        </w:rPr>
        <w:t>nine percent</w:t>
      </w:r>
      <w:r w:rsidRPr="00A26308">
        <w:t xml:space="preserve">. </w:t>
      </w:r>
      <w:r w:rsidR="00BC2FF9" w:rsidRPr="00E938D4">
        <w:rPr>
          <w:color w:val="000000" w:themeColor="text1"/>
        </w:rPr>
        <w:t xml:space="preserve">At </w:t>
      </w:r>
      <w:r w:rsidR="00E96192" w:rsidRPr="00E938D4">
        <w:rPr>
          <w:color w:val="000000" w:themeColor="text1"/>
        </w:rPr>
        <w:t xml:space="preserve">Penn State </w:t>
      </w:r>
      <w:r w:rsidR="000277A2" w:rsidRPr="00E938D4">
        <w:rPr>
          <w:color w:val="000000" w:themeColor="text1"/>
        </w:rPr>
        <w:t>Brandywine</w:t>
      </w:r>
      <w:r w:rsidR="00BC2FF9" w:rsidRPr="00E938D4">
        <w:rPr>
          <w:color w:val="000000" w:themeColor="text1"/>
        </w:rPr>
        <w:t xml:space="preserve">, </w:t>
      </w:r>
      <w:r w:rsidR="00230334" w:rsidRPr="00E938D4">
        <w:rPr>
          <w:color w:val="000000" w:themeColor="text1"/>
        </w:rPr>
        <w:t>1,</w:t>
      </w:r>
      <w:r w:rsidR="002340B9" w:rsidRPr="00E938D4">
        <w:rPr>
          <w:color w:val="000000" w:themeColor="text1"/>
        </w:rPr>
        <w:t>572</w:t>
      </w:r>
      <w:r w:rsidR="00BC2FF9" w:rsidRPr="00E938D4">
        <w:rPr>
          <w:color w:val="000000" w:themeColor="text1"/>
        </w:rPr>
        <w:t xml:space="preserve"> people were invited to take the survey; </w:t>
      </w:r>
      <w:r w:rsidR="002340B9" w:rsidRPr="00E938D4">
        <w:rPr>
          <w:color w:val="000000" w:themeColor="text1"/>
        </w:rPr>
        <w:t>127</w:t>
      </w:r>
      <w:r w:rsidR="00BC2FF9" w:rsidRPr="00E938D4">
        <w:rPr>
          <w:color w:val="000000" w:themeColor="text1"/>
        </w:rPr>
        <w:t xml:space="preserve"> did so.</w:t>
      </w:r>
      <w:r w:rsidR="00014DB8" w:rsidRPr="00E938D4">
        <w:rPr>
          <w:color w:val="000000" w:themeColor="text1"/>
        </w:rPr>
        <w:t xml:space="preserve"> The </w:t>
      </w:r>
      <w:r w:rsidR="00AD6F1A" w:rsidRPr="00E938D4">
        <w:rPr>
          <w:color w:val="000000" w:themeColor="text1"/>
        </w:rPr>
        <w:t xml:space="preserve">Penn State </w:t>
      </w:r>
      <w:r w:rsidR="000B1107">
        <w:rPr>
          <w:color w:val="000000" w:themeColor="text1"/>
        </w:rPr>
        <w:t>Brandywine</w:t>
      </w:r>
      <w:r w:rsidR="00BC2FF9" w:rsidRPr="00E938D4">
        <w:rPr>
          <w:color w:val="000000" w:themeColor="text1"/>
        </w:rPr>
        <w:t xml:space="preserve"> </w:t>
      </w:r>
      <w:r w:rsidR="00014DB8" w:rsidRPr="00E938D4">
        <w:rPr>
          <w:color w:val="000000" w:themeColor="text1"/>
        </w:rPr>
        <w:t>r</w:t>
      </w:r>
      <w:r w:rsidR="00BC2FF9" w:rsidRPr="00E938D4">
        <w:rPr>
          <w:color w:val="000000" w:themeColor="text1"/>
        </w:rPr>
        <w:t xml:space="preserve">esponse </w:t>
      </w:r>
      <w:r w:rsidR="00014DB8" w:rsidRPr="00E938D4">
        <w:rPr>
          <w:color w:val="000000" w:themeColor="text1"/>
        </w:rPr>
        <w:t>r</w:t>
      </w:r>
      <w:r w:rsidR="00BC2FF9" w:rsidRPr="00E938D4">
        <w:rPr>
          <w:color w:val="000000" w:themeColor="text1"/>
        </w:rPr>
        <w:t xml:space="preserve">ate </w:t>
      </w:r>
      <w:r w:rsidR="00014DB8" w:rsidRPr="00E938D4">
        <w:rPr>
          <w:color w:val="000000" w:themeColor="text1"/>
        </w:rPr>
        <w:t xml:space="preserve">was </w:t>
      </w:r>
      <w:r w:rsidR="00E938D4" w:rsidRPr="00E938D4">
        <w:rPr>
          <w:color w:val="000000" w:themeColor="text1"/>
        </w:rPr>
        <w:t>eight</w:t>
      </w:r>
      <w:r w:rsidR="00354BD7" w:rsidRPr="00E938D4">
        <w:rPr>
          <w:color w:val="000000" w:themeColor="text1"/>
        </w:rPr>
        <w:t xml:space="preserve"> percent</w:t>
      </w:r>
      <w:r w:rsidR="005514DA" w:rsidRPr="00E938D4">
        <w:rPr>
          <w:color w:val="000000" w:themeColor="text1"/>
        </w:rPr>
        <w:t>.</w:t>
      </w:r>
      <w:r w:rsidR="005514DA">
        <w:rPr>
          <w:color w:val="000000" w:themeColor="text1"/>
        </w:rPr>
        <w:t xml:space="preserve"> </w:t>
      </w:r>
    </w:p>
    <w:p w14:paraId="2E4F9B6A" w14:textId="63B85641" w:rsidR="00BC2FF9" w:rsidRDefault="00BC2FF9" w:rsidP="00300E49">
      <w:pPr>
        <w:widowControl w:val="0"/>
        <w:jc w:val="both"/>
      </w:pPr>
      <w:r>
        <w:t>The survey asked students and employees about University Police, the police department that provides services to 2</w:t>
      </w:r>
      <w:r w:rsidR="00871028">
        <w:t>1</w:t>
      </w:r>
      <w:r>
        <w:t xml:space="preserve"> campuses</w:t>
      </w:r>
      <w:r w:rsidR="00B24BD9">
        <w:rPr>
          <w:rStyle w:val="FootnoteReference"/>
        </w:rPr>
        <w:footnoteReference w:id="1"/>
      </w:r>
      <w:r>
        <w:t>, regarding:</w:t>
      </w:r>
    </w:p>
    <w:p w14:paraId="3F09EDE7" w14:textId="77777777" w:rsidR="00BC2FF9" w:rsidRDefault="00BC2FF9" w:rsidP="00300E49">
      <w:pPr>
        <w:pStyle w:val="ListParagraph"/>
        <w:widowControl w:val="0"/>
        <w:numPr>
          <w:ilvl w:val="0"/>
          <w:numId w:val="2"/>
        </w:numPr>
      </w:pPr>
      <w:r>
        <w:t>overall performance;</w:t>
      </w:r>
    </w:p>
    <w:p w14:paraId="7AF879D3" w14:textId="4C27780C" w:rsidR="00BC2FF9" w:rsidRDefault="00BC2FF9" w:rsidP="00300E49">
      <w:pPr>
        <w:pStyle w:val="ListParagraph"/>
        <w:widowControl w:val="0"/>
        <w:numPr>
          <w:ilvl w:val="0"/>
          <w:numId w:val="2"/>
        </w:numPr>
      </w:pPr>
      <w:r>
        <w:t>overall competenc</w:t>
      </w:r>
      <w:r w:rsidR="00881975">
        <w:t>e</w:t>
      </w:r>
      <w:r>
        <w:t xml:space="preserve"> of agency employees;</w:t>
      </w:r>
    </w:p>
    <w:p w14:paraId="29669BB9" w14:textId="77777777" w:rsidR="00BC2FF9" w:rsidRDefault="00BC2FF9" w:rsidP="00300E49">
      <w:pPr>
        <w:pStyle w:val="ListParagraph"/>
        <w:widowControl w:val="0"/>
        <w:numPr>
          <w:ilvl w:val="0"/>
          <w:numId w:val="2"/>
        </w:numPr>
      </w:pPr>
      <w:r>
        <w:t>perception of officer attitudes and behavior;</w:t>
      </w:r>
    </w:p>
    <w:p w14:paraId="6070DCA6" w14:textId="77777777" w:rsidR="00BC2FF9" w:rsidRDefault="00BC2FF9" w:rsidP="00300E49">
      <w:pPr>
        <w:pStyle w:val="ListParagraph"/>
        <w:widowControl w:val="0"/>
        <w:numPr>
          <w:ilvl w:val="0"/>
          <w:numId w:val="2"/>
        </w:numPr>
      </w:pPr>
      <w:r>
        <w:t>community concern over safety and security within University Police’s jurisdiction; and</w:t>
      </w:r>
    </w:p>
    <w:p w14:paraId="64CDC157" w14:textId="77777777" w:rsidR="00BC2FF9" w:rsidRDefault="00BC2FF9" w:rsidP="00300E49">
      <w:pPr>
        <w:pStyle w:val="ListParagraph"/>
        <w:widowControl w:val="0"/>
        <w:numPr>
          <w:ilvl w:val="0"/>
          <w:numId w:val="2"/>
        </w:numPr>
      </w:pPr>
      <w:r>
        <w:t>recommendations and suggestions for improvements.</w:t>
      </w:r>
    </w:p>
    <w:p w14:paraId="447F1C2B" w14:textId="77777777" w:rsidR="00BC2FF9" w:rsidRDefault="00BC2FF9" w:rsidP="00300E49">
      <w:pPr>
        <w:widowControl w:val="0"/>
        <w:jc w:val="both"/>
      </w:pPr>
      <w:r>
        <w:t>The findings will be used to improve services for all community members. The survey, which is part of the police department accreditation process, will be conducted biennially.</w:t>
      </w:r>
    </w:p>
    <w:p w14:paraId="5B68773C" w14:textId="4C36194F" w:rsidR="00115EE9" w:rsidRDefault="05E606E0" w:rsidP="00300E49">
      <w:pPr>
        <w:widowControl w:val="0"/>
        <w:jc w:val="both"/>
      </w:pPr>
      <w:r>
        <w:t xml:space="preserve">This report summarizes the findings for Penn </w:t>
      </w:r>
      <w:r w:rsidRPr="05E606E0">
        <w:rPr>
          <w:color w:val="000000" w:themeColor="text1"/>
        </w:rPr>
        <w:t xml:space="preserve">State </w:t>
      </w:r>
      <w:r w:rsidR="00E938D4">
        <w:rPr>
          <w:color w:val="000000" w:themeColor="text1"/>
        </w:rPr>
        <w:t>Brandywine</w:t>
      </w:r>
      <w:r w:rsidRPr="05E606E0">
        <w:rPr>
          <w:color w:val="000000" w:themeColor="text1"/>
        </w:rPr>
        <w:t xml:space="preserve">. Participant responses </w:t>
      </w:r>
      <w:r>
        <w:t xml:space="preserve">to the survey are confidential. Although the data were collected in an anonymous fashion, some respondents provided identifying information. For this reason, </w:t>
      </w:r>
      <w:r w:rsidR="00AD4870">
        <w:t>OPAIR</w:t>
      </w:r>
      <w:r>
        <w:t xml:space="preserve"> provided UPPS with aggregate findings only. Response breakdowns representing groups with fewer than five respondents are either combined into aggregate categories or not reported. Reported percentages often do not add to 100% due to rounding. Many of the questions asked respondents to “select all that apply”. The findings for these responses are presented as the proportion of overall responses to that question. A summary of open-ended responses is provided where applicable. </w:t>
      </w:r>
    </w:p>
    <w:p w14:paraId="576A1602" w14:textId="7AF3537A" w:rsidR="00BE3ECE" w:rsidRDefault="0051022C" w:rsidP="00A7320E">
      <w:pPr>
        <w:keepLines/>
        <w:widowControl w:val="0"/>
        <w:jc w:val="both"/>
      </w:pPr>
      <w:bookmarkStart w:id="1" w:name="_Hlk20128534"/>
      <w:r>
        <w:rPr>
          <w:color w:val="000000" w:themeColor="text1"/>
        </w:rPr>
        <w:lastRenderedPageBreak/>
        <w:t xml:space="preserve">Many of the analyses presented in this report compare the responses of demographic groups. </w:t>
      </w:r>
      <w:r w:rsidR="00B87467">
        <w:rPr>
          <w:color w:val="000000" w:themeColor="text1"/>
        </w:rPr>
        <w:t xml:space="preserve">It is important to note that some of these demographic groups (e.g., transgender, non-binary, genderfluid and LGB) contain only a relatively small number of respondents (see Respondent Demographics, </w:t>
      </w:r>
      <w:r w:rsidR="00B87467" w:rsidRPr="00FC3E1C">
        <w:rPr>
          <w:color w:val="000000" w:themeColor="text1"/>
        </w:rPr>
        <w:t xml:space="preserve">p. </w:t>
      </w:r>
      <w:r w:rsidR="00B87467" w:rsidRPr="00FC3E1C">
        <w:rPr>
          <w:color w:val="000000" w:themeColor="text1"/>
        </w:rPr>
        <w:fldChar w:fldCharType="begin"/>
      </w:r>
      <w:r w:rsidR="00B87467" w:rsidRPr="00FC3E1C">
        <w:rPr>
          <w:color w:val="000000" w:themeColor="text1"/>
        </w:rPr>
        <w:instrText xml:space="preserve"> PAGEREF _Ref21527686 \h </w:instrText>
      </w:r>
      <w:r w:rsidR="00B87467" w:rsidRPr="00FC3E1C">
        <w:rPr>
          <w:color w:val="000000" w:themeColor="text1"/>
        </w:rPr>
      </w:r>
      <w:r w:rsidR="00B87467" w:rsidRPr="00FC3E1C">
        <w:rPr>
          <w:color w:val="000000" w:themeColor="text1"/>
        </w:rPr>
        <w:fldChar w:fldCharType="separate"/>
      </w:r>
      <w:r w:rsidR="00C80CD2">
        <w:rPr>
          <w:noProof/>
          <w:color w:val="000000" w:themeColor="text1"/>
        </w:rPr>
        <w:t>19</w:t>
      </w:r>
      <w:r w:rsidR="00B87467" w:rsidRPr="00FC3E1C">
        <w:rPr>
          <w:color w:val="000000" w:themeColor="text1"/>
        </w:rPr>
        <w:fldChar w:fldCharType="end"/>
      </w:r>
      <w:r w:rsidR="00B87467">
        <w:rPr>
          <w:color w:val="000000" w:themeColor="text1"/>
        </w:rPr>
        <w:t>)</w:t>
      </w:r>
      <w:r w:rsidR="00E965BF">
        <w:rPr>
          <w:color w:val="000000" w:themeColor="text1"/>
        </w:rPr>
        <w:t xml:space="preserve"> that answered the relevant questions</w:t>
      </w:r>
      <w:r w:rsidR="00B87467">
        <w:rPr>
          <w:color w:val="000000" w:themeColor="text1"/>
        </w:rPr>
        <w:t xml:space="preserve">. </w:t>
      </w:r>
      <w:r w:rsidR="00506A7C">
        <w:t xml:space="preserve">Respondent groupings </w:t>
      </w:r>
      <w:r w:rsidR="00300E49">
        <w:t xml:space="preserve">commonly </w:t>
      </w:r>
      <w:r w:rsidR="00506A7C">
        <w:t>used in this report</w:t>
      </w:r>
      <w:r w:rsidR="00300E49">
        <w:t xml:space="preserve"> include</w:t>
      </w:r>
      <w:r w:rsidR="00506A7C">
        <w:t>:</w:t>
      </w:r>
    </w:p>
    <w:p w14:paraId="79A791AA" w14:textId="15A6E5E2" w:rsidR="00506A7C" w:rsidRDefault="00506A7C" w:rsidP="00300E49">
      <w:pPr>
        <w:pStyle w:val="ListParagraph"/>
        <w:widowControl w:val="0"/>
        <w:numPr>
          <w:ilvl w:val="0"/>
          <w:numId w:val="3"/>
        </w:numPr>
      </w:pPr>
      <w:r>
        <w:t xml:space="preserve">Minority respondents are those that self-reported as Black or African American, Hispanic or Latinx, Native Hawaiian or other Pacific Islander, or as two or more races including one of the previous. Non-minority respondents are those that identified only as White. </w:t>
      </w:r>
    </w:p>
    <w:p w14:paraId="1D1E87D0" w14:textId="4DCFAE88" w:rsidR="00506A7C" w:rsidRDefault="00506A7C" w:rsidP="00300E49">
      <w:pPr>
        <w:pStyle w:val="ListParagraph"/>
        <w:widowControl w:val="0"/>
        <w:numPr>
          <w:ilvl w:val="0"/>
          <w:numId w:val="3"/>
        </w:numPr>
      </w:pPr>
      <w:r>
        <w:t>LGB respondents are those that self-reported as lesbian, gay, or bisexual.</w:t>
      </w:r>
    </w:p>
    <w:p w14:paraId="6FB4F1DE" w14:textId="213536A2" w:rsidR="00300E49" w:rsidRDefault="00300E49" w:rsidP="00300E49">
      <w:pPr>
        <w:jc w:val="both"/>
        <w:rPr>
          <w:rFonts w:asciiTheme="majorHAnsi" w:eastAsiaTheme="majorEastAsia" w:hAnsiTheme="majorHAnsi" w:cstheme="majorBidi"/>
          <w:b/>
          <w:color w:val="2D4660"/>
          <w:sz w:val="26"/>
          <w:szCs w:val="26"/>
        </w:rPr>
      </w:pPr>
      <w:r>
        <w:t xml:space="preserve">Complete findings for The Pennsylvania State University are available in the overall report, </w:t>
      </w:r>
      <w:r w:rsidRPr="00624A4D">
        <w:rPr>
          <w:i/>
        </w:rPr>
        <w:t>University Police and Public Safety Survey Findings</w:t>
      </w:r>
      <w:r>
        <w:t>.</w:t>
      </w:r>
    </w:p>
    <w:bookmarkEnd w:id="1"/>
    <w:p w14:paraId="5C25C13E" w14:textId="77777777" w:rsidR="00506A7C" w:rsidRDefault="00506A7C">
      <w:pPr>
        <w:rPr>
          <w:rFonts w:asciiTheme="majorHAnsi" w:eastAsiaTheme="majorEastAsia" w:hAnsiTheme="majorHAnsi" w:cstheme="majorBidi"/>
          <w:b/>
          <w:color w:val="2D4660"/>
          <w:sz w:val="26"/>
          <w:szCs w:val="26"/>
        </w:rPr>
      </w:pPr>
      <w:r>
        <w:br w:type="page"/>
      </w:r>
    </w:p>
    <w:p w14:paraId="7CD7A328" w14:textId="76D4C8BC" w:rsidR="00BC2FF9" w:rsidRPr="005A7B7D" w:rsidRDefault="00115EE9" w:rsidP="005A7B7D">
      <w:pPr>
        <w:pStyle w:val="Heading1"/>
      </w:pPr>
      <w:r w:rsidRPr="005A7B7D">
        <w:lastRenderedPageBreak/>
        <w:t>Findings</w:t>
      </w:r>
    </w:p>
    <w:p w14:paraId="19DD16AD" w14:textId="45C126BE" w:rsidR="0095363F" w:rsidRPr="0095363F" w:rsidRDefault="0060439D" w:rsidP="00807A9F">
      <w:pPr>
        <w:pStyle w:val="Heading2"/>
        <w:widowControl w:val="0"/>
      </w:pPr>
      <w:r w:rsidRPr="000234DC">
        <w:t>Interactions with Police</w:t>
      </w:r>
    </w:p>
    <w:p w14:paraId="760CD8CF" w14:textId="72104D15" w:rsidR="00B559CC" w:rsidRDefault="00B559CC" w:rsidP="00B06D45">
      <w:pPr>
        <w:pStyle w:val="Caption"/>
      </w:pPr>
      <w:r w:rsidRPr="00B06D45">
        <w:t xml:space="preserve">Figure </w:t>
      </w:r>
      <w:r w:rsidR="007B6500">
        <w:rPr>
          <w:noProof/>
        </w:rPr>
        <w:fldChar w:fldCharType="begin"/>
      </w:r>
      <w:r w:rsidR="007B6500">
        <w:rPr>
          <w:noProof/>
        </w:rPr>
        <w:instrText xml:space="preserve"> SEQ Figure \* ARABIC </w:instrText>
      </w:r>
      <w:r w:rsidR="007B6500">
        <w:rPr>
          <w:noProof/>
        </w:rPr>
        <w:fldChar w:fldCharType="separate"/>
      </w:r>
      <w:r w:rsidR="00C80CD2">
        <w:rPr>
          <w:noProof/>
        </w:rPr>
        <w:t>1</w:t>
      </w:r>
      <w:r w:rsidR="007B6500">
        <w:rPr>
          <w:noProof/>
        </w:rPr>
        <w:fldChar w:fldCharType="end"/>
      </w:r>
      <w:r w:rsidRPr="00B06D45">
        <w:t xml:space="preserve">. Interacted with Penn State Police </w:t>
      </w:r>
      <w:r w:rsidR="00116746" w:rsidRPr="00B06D45">
        <w:t>o</w:t>
      </w:r>
      <w:r w:rsidRPr="00B06D45">
        <w:t>fficer</w:t>
      </w:r>
      <w:r w:rsidR="006A45CF" w:rsidRPr="00B06D45">
        <w:t xml:space="preserve"> at your </w:t>
      </w:r>
      <w:r w:rsidR="00116746" w:rsidRPr="00B06D45">
        <w:t>p</w:t>
      </w:r>
      <w:r w:rsidR="006A45CF" w:rsidRPr="00B06D45">
        <w:t xml:space="preserve">rimary </w:t>
      </w:r>
      <w:r w:rsidR="009D5A2F" w:rsidRPr="00B06D45">
        <w:t>c</w:t>
      </w:r>
      <w:r w:rsidR="006A45CF" w:rsidRPr="00B06D45">
        <w:t>ampus</w:t>
      </w:r>
      <w:r w:rsidRPr="00B06D45">
        <w:t xml:space="preserve"> in </w:t>
      </w:r>
      <w:r w:rsidR="003F2A73">
        <w:t xml:space="preserve">the </w:t>
      </w:r>
      <w:r w:rsidR="009D5A2F" w:rsidRPr="00B06D45">
        <w:t>p</w:t>
      </w:r>
      <w:r w:rsidRPr="00B06D45">
        <w:t xml:space="preserve">ast </w:t>
      </w:r>
      <w:r w:rsidR="009D5A2F" w:rsidRPr="00B06D45">
        <w:t>t</w:t>
      </w:r>
      <w:r w:rsidRPr="00B06D45">
        <w:t xml:space="preserve">wo </w:t>
      </w:r>
      <w:r w:rsidR="009D5A2F" w:rsidRPr="00B06D45">
        <w:t>y</w:t>
      </w:r>
      <w:r w:rsidRPr="00B06D45">
        <w:t>ear</w:t>
      </w:r>
      <w:r w:rsidR="001B0430" w:rsidRPr="00B06D45">
        <w:t>s</w:t>
      </w:r>
    </w:p>
    <w:p w14:paraId="0C8C995E" w14:textId="5832208B" w:rsidR="00A653BD" w:rsidRPr="00A653BD" w:rsidRDefault="007118C9" w:rsidP="00A653BD">
      <w:pPr>
        <w:jc w:val="center"/>
      </w:pPr>
      <w:r>
        <w:rPr>
          <w:noProof/>
        </w:rPr>
        <w:drawing>
          <wp:inline distT="0" distB="0" distL="0" distR="0" wp14:anchorId="161751A3" wp14:editId="378792A0">
            <wp:extent cx="5029200" cy="2286000"/>
            <wp:effectExtent l="0" t="0" r="0" b="0"/>
            <wp:docPr id="16" name="Chart 16" descr="A bar graph for Figure 1. Interacted with Penn State Police officer at your primary campus in the past two years. &#10;Employees: Not Sure: 3%. No: 26%. Yes: 71%.&#10;Students: Not Sure: 13%. No: 59%. Yes: 29%.&#10;All: Not Sure: 8%. No: 44%. Yes: 48%.&#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686751C2" w14:textId="6A032D05" w:rsidR="00584F87" w:rsidRDefault="00584F87" w:rsidP="00584F87">
      <w:pPr>
        <w:pStyle w:val="Caption"/>
      </w:pPr>
      <w:bookmarkStart w:id="2" w:name="_Hlk20129908"/>
      <w:r>
        <w:t xml:space="preserve">Table </w:t>
      </w:r>
      <w:r w:rsidR="007B6500">
        <w:rPr>
          <w:noProof/>
        </w:rPr>
        <w:fldChar w:fldCharType="begin"/>
      </w:r>
      <w:r w:rsidR="007B6500">
        <w:rPr>
          <w:noProof/>
        </w:rPr>
        <w:instrText xml:space="preserve"> SEQ Table \* ARABIC </w:instrText>
      </w:r>
      <w:r w:rsidR="007B6500">
        <w:rPr>
          <w:noProof/>
        </w:rPr>
        <w:fldChar w:fldCharType="separate"/>
      </w:r>
      <w:r w:rsidR="00C80CD2">
        <w:rPr>
          <w:noProof/>
        </w:rPr>
        <w:t>1</w:t>
      </w:r>
      <w:r w:rsidR="007B6500">
        <w:rPr>
          <w:noProof/>
        </w:rPr>
        <w:fldChar w:fldCharType="end"/>
      </w:r>
      <w:r>
        <w:t xml:space="preserve">. Respondents who reported interacting with Penn State Police: </w:t>
      </w:r>
      <w:r>
        <w:br/>
        <w:t>Nature of contact(s) (check all that apply)</w:t>
      </w:r>
    </w:p>
    <w:tbl>
      <w:tblPr>
        <w:tblStyle w:val="GridTable4-Accent1"/>
        <w:tblW w:w="8905" w:type="dxa"/>
        <w:tblLayout w:type="fixed"/>
        <w:tblLook w:val="04A0" w:firstRow="1" w:lastRow="0" w:firstColumn="1" w:lastColumn="0" w:noHBand="0" w:noVBand="1"/>
      </w:tblPr>
      <w:tblGrid>
        <w:gridCol w:w="7195"/>
        <w:gridCol w:w="1710"/>
      </w:tblGrid>
      <w:tr w:rsidR="00584F87" w14:paraId="182F9C28" w14:textId="77777777" w:rsidTr="00A7320E">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7195" w:type="dxa"/>
            <w:shd w:val="clear" w:color="auto" w:fill="1E407C"/>
            <w:vAlign w:val="center"/>
          </w:tcPr>
          <w:p w14:paraId="5EB86CB8" w14:textId="77777777" w:rsidR="00584F87" w:rsidRDefault="00584F87" w:rsidP="00A7320E">
            <w:pPr>
              <w:widowControl w:val="0"/>
            </w:pPr>
            <w:r>
              <w:t>In what ways have you had direct contact?</w:t>
            </w:r>
          </w:p>
        </w:tc>
        <w:tc>
          <w:tcPr>
            <w:tcW w:w="1710" w:type="dxa"/>
            <w:shd w:val="clear" w:color="auto" w:fill="1E407C"/>
            <w:vAlign w:val="center"/>
          </w:tcPr>
          <w:p w14:paraId="642FC89A" w14:textId="77777777" w:rsidR="00584F87" w:rsidRDefault="00584F87" w:rsidP="00A7320E">
            <w:pPr>
              <w:widowControl w:val="0"/>
              <w:jc w:val="center"/>
              <w:cnfStyle w:val="100000000000" w:firstRow="1" w:lastRow="0" w:firstColumn="0" w:lastColumn="0" w:oddVBand="0" w:evenVBand="0" w:oddHBand="0" w:evenHBand="0" w:firstRowFirstColumn="0" w:firstRowLastColumn="0" w:lastRowFirstColumn="0" w:lastRowLastColumn="0"/>
            </w:pPr>
            <w:r>
              <w:t>Responses</w:t>
            </w:r>
          </w:p>
        </w:tc>
      </w:tr>
      <w:tr w:rsidR="00584F87" w14:paraId="7521D1E8" w14:textId="77777777" w:rsidTr="00A7320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195" w:type="dxa"/>
          </w:tcPr>
          <w:p w14:paraId="758666B2" w14:textId="77777777" w:rsidR="00584F87" w:rsidRPr="00450043" w:rsidRDefault="00584F87" w:rsidP="00A7320E">
            <w:pPr>
              <w:widowControl w:val="0"/>
              <w:rPr>
                <w:b w:val="0"/>
              </w:rPr>
            </w:pPr>
            <w:r w:rsidRPr="00450043">
              <w:rPr>
                <w:b w:val="0"/>
              </w:rPr>
              <w:t>Called University Police/911</w:t>
            </w:r>
          </w:p>
        </w:tc>
        <w:tc>
          <w:tcPr>
            <w:tcW w:w="1710" w:type="dxa"/>
          </w:tcPr>
          <w:p w14:paraId="401EB566" w14:textId="0D63383E" w:rsidR="00584F87" w:rsidRDefault="00640F65" w:rsidP="00A7320E">
            <w:pPr>
              <w:widowControl w:val="0"/>
              <w:jc w:val="center"/>
              <w:cnfStyle w:val="000000100000" w:firstRow="0" w:lastRow="0" w:firstColumn="0" w:lastColumn="0" w:oddVBand="0" w:evenVBand="0" w:oddHBand="1" w:evenHBand="0" w:firstRowFirstColumn="0" w:firstRowLastColumn="0" w:lastRowFirstColumn="0" w:lastRowLastColumn="0"/>
            </w:pPr>
            <w:r>
              <w:t>7%</w:t>
            </w:r>
          </w:p>
        </w:tc>
      </w:tr>
      <w:tr w:rsidR="00584F87" w14:paraId="141B2627" w14:textId="77777777" w:rsidTr="00A7320E">
        <w:trPr>
          <w:cantSplit/>
        </w:trPr>
        <w:tc>
          <w:tcPr>
            <w:cnfStyle w:val="001000000000" w:firstRow="0" w:lastRow="0" w:firstColumn="1" w:lastColumn="0" w:oddVBand="0" w:evenVBand="0" w:oddHBand="0" w:evenHBand="0" w:firstRowFirstColumn="0" w:firstRowLastColumn="0" w:lastRowFirstColumn="0" w:lastRowLastColumn="0"/>
            <w:tcW w:w="7195" w:type="dxa"/>
          </w:tcPr>
          <w:p w14:paraId="2D7EB8E7" w14:textId="77777777" w:rsidR="00584F87" w:rsidRPr="00450043" w:rsidRDefault="00584F87" w:rsidP="00A7320E">
            <w:pPr>
              <w:widowControl w:val="0"/>
              <w:rPr>
                <w:b w:val="0"/>
              </w:rPr>
            </w:pPr>
            <w:r w:rsidRPr="00450043">
              <w:rPr>
                <w:b w:val="0"/>
              </w:rPr>
              <w:t>Called University police for non-emergency assistance</w:t>
            </w:r>
          </w:p>
        </w:tc>
        <w:tc>
          <w:tcPr>
            <w:tcW w:w="1710" w:type="dxa"/>
          </w:tcPr>
          <w:p w14:paraId="71884710" w14:textId="13CAFA66" w:rsidR="00584F87" w:rsidRDefault="00640F65" w:rsidP="00A7320E">
            <w:pPr>
              <w:widowControl w:val="0"/>
              <w:jc w:val="center"/>
              <w:cnfStyle w:val="000000000000" w:firstRow="0" w:lastRow="0" w:firstColumn="0" w:lastColumn="0" w:oddVBand="0" w:evenVBand="0" w:oddHBand="0" w:evenHBand="0" w:firstRowFirstColumn="0" w:firstRowLastColumn="0" w:lastRowFirstColumn="0" w:lastRowLastColumn="0"/>
            </w:pPr>
            <w:r>
              <w:t>21%</w:t>
            </w:r>
          </w:p>
        </w:tc>
      </w:tr>
      <w:tr w:rsidR="00584F87" w14:paraId="0D9FB736" w14:textId="77777777" w:rsidTr="00A7320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195" w:type="dxa"/>
          </w:tcPr>
          <w:p w14:paraId="70936B06" w14:textId="77777777" w:rsidR="00584F87" w:rsidRPr="00450043" w:rsidRDefault="00584F87" w:rsidP="00A7320E">
            <w:pPr>
              <w:widowControl w:val="0"/>
              <w:rPr>
                <w:b w:val="0"/>
              </w:rPr>
            </w:pPr>
            <w:r w:rsidRPr="00450043">
              <w:rPr>
                <w:b w:val="0"/>
              </w:rPr>
              <w:t>Victim of a crime</w:t>
            </w:r>
          </w:p>
        </w:tc>
        <w:tc>
          <w:tcPr>
            <w:tcW w:w="1710" w:type="dxa"/>
          </w:tcPr>
          <w:p w14:paraId="627DC29C" w14:textId="08A3B210" w:rsidR="00584F87" w:rsidRDefault="00640F65" w:rsidP="00A7320E">
            <w:pPr>
              <w:widowControl w:val="0"/>
              <w:jc w:val="center"/>
              <w:cnfStyle w:val="000000100000" w:firstRow="0" w:lastRow="0" w:firstColumn="0" w:lastColumn="0" w:oddVBand="0" w:evenVBand="0" w:oddHBand="1" w:evenHBand="0" w:firstRowFirstColumn="0" w:firstRowLastColumn="0" w:lastRowFirstColumn="0" w:lastRowLastColumn="0"/>
            </w:pPr>
            <w:r>
              <w:t>0%</w:t>
            </w:r>
          </w:p>
        </w:tc>
      </w:tr>
      <w:tr w:rsidR="00584F87" w14:paraId="3E101E99" w14:textId="77777777" w:rsidTr="00A7320E">
        <w:trPr>
          <w:cantSplit/>
        </w:trPr>
        <w:tc>
          <w:tcPr>
            <w:cnfStyle w:val="001000000000" w:firstRow="0" w:lastRow="0" w:firstColumn="1" w:lastColumn="0" w:oddVBand="0" w:evenVBand="0" w:oddHBand="0" w:evenHBand="0" w:firstRowFirstColumn="0" w:firstRowLastColumn="0" w:lastRowFirstColumn="0" w:lastRowLastColumn="0"/>
            <w:tcW w:w="7195" w:type="dxa"/>
          </w:tcPr>
          <w:p w14:paraId="09D5ABEF" w14:textId="77777777" w:rsidR="00584F87" w:rsidRPr="00450043" w:rsidRDefault="00584F87" w:rsidP="00A7320E">
            <w:pPr>
              <w:widowControl w:val="0"/>
              <w:rPr>
                <w:b w:val="0"/>
              </w:rPr>
            </w:pPr>
            <w:r w:rsidRPr="00450043">
              <w:rPr>
                <w:b w:val="0"/>
              </w:rPr>
              <w:t>Interviewed about a crime/incident</w:t>
            </w:r>
          </w:p>
        </w:tc>
        <w:tc>
          <w:tcPr>
            <w:tcW w:w="1710" w:type="dxa"/>
          </w:tcPr>
          <w:p w14:paraId="6531AEE9" w14:textId="1D77485A" w:rsidR="00584F87" w:rsidRDefault="00640F65" w:rsidP="00A7320E">
            <w:pPr>
              <w:widowControl w:val="0"/>
              <w:jc w:val="center"/>
              <w:cnfStyle w:val="000000000000" w:firstRow="0" w:lastRow="0" w:firstColumn="0" w:lastColumn="0" w:oddVBand="0" w:evenVBand="0" w:oddHBand="0" w:evenHBand="0" w:firstRowFirstColumn="0" w:firstRowLastColumn="0" w:lastRowFirstColumn="0" w:lastRowLastColumn="0"/>
            </w:pPr>
            <w:r>
              <w:t>4%</w:t>
            </w:r>
          </w:p>
        </w:tc>
      </w:tr>
      <w:tr w:rsidR="00584F87" w14:paraId="021101C2" w14:textId="77777777" w:rsidTr="00A7320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195" w:type="dxa"/>
          </w:tcPr>
          <w:p w14:paraId="0B72BA63" w14:textId="77777777" w:rsidR="00584F87" w:rsidRPr="00450043" w:rsidRDefault="00584F87" w:rsidP="00A7320E">
            <w:pPr>
              <w:widowControl w:val="0"/>
              <w:rPr>
                <w:b w:val="0"/>
              </w:rPr>
            </w:pPr>
            <w:r w:rsidRPr="00450043">
              <w:rPr>
                <w:b w:val="0"/>
              </w:rPr>
              <w:t>Received warning/citation</w:t>
            </w:r>
          </w:p>
        </w:tc>
        <w:tc>
          <w:tcPr>
            <w:tcW w:w="1710" w:type="dxa"/>
          </w:tcPr>
          <w:p w14:paraId="4B652388" w14:textId="43358E42" w:rsidR="00584F87" w:rsidRDefault="00640F65" w:rsidP="00A7320E">
            <w:pPr>
              <w:widowControl w:val="0"/>
              <w:jc w:val="center"/>
              <w:cnfStyle w:val="000000100000" w:firstRow="0" w:lastRow="0" w:firstColumn="0" w:lastColumn="0" w:oddVBand="0" w:evenVBand="0" w:oddHBand="1" w:evenHBand="0" w:firstRowFirstColumn="0" w:firstRowLastColumn="0" w:lastRowFirstColumn="0" w:lastRowLastColumn="0"/>
            </w:pPr>
            <w:r>
              <w:t>7%</w:t>
            </w:r>
          </w:p>
        </w:tc>
      </w:tr>
      <w:tr w:rsidR="00F145DE" w14:paraId="61954588" w14:textId="77777777" w:rsidTr="00A7320E">
        <w:trPr>
          <w:cantSplit/>
        </w:trPr>
        <w:tc>
          <w:tcPr>
            <w:cnfStyle w:val="001000000000" w:firstRow="0" w:lastRow="0" w:firstColumn="1" w:lastColumn="0" w:oddVBand="0" w:evenVBand="0" w:oddHBand="0" w:evenHBand="0" w:firstRowFirstColumn="0" w:firstRowLastColumn="0" w:lastRowFirstColumn="0" w:lastRowLastColumn="0"/>
            <w:tcW w:w="7195" w:type="dxa"/>
          </w:tcPr>
          <w:p w14:paraId="0EFD3619" w14:textId="42EC0979" w:rsidR="00F145DE" w:rsidRPr="00BE51B0" w:rsidRDefault="00F145DE" w:rsidP="00A7320E">
            <w:pPr>
              <w:widowControl w:val="0"/>
              <w:rPr>
                <w:b w:val="0"/>
              </w:rPr>
            </w:pPr>
            <w:r w:rsidRPr="00BE51B0">
              <w:rPr>
                <w:b w:val="0"/>
              </w:rPr>
              <w:t>Arrested</w:t>
            </w:r>
          </w:p>
        </w:tc>
        <w:tc>
          <w:tcPr>
            <w:tcW w:w="1710" w:type="dxa"/>
          </w:tcPr>
          <w:p w14:paraId="23111667" w14:textId="15DC6072" w:rsidR="00F145DE" w:rsidRDefault="00AC794B" w:rsidP="00A7320E">
            <w:pPr>
              <w:widowControl w:val="0"/>
              <w:jc w:val="center"/>
              <w:cnfStyle w:val="000000000000" w:firstRow="0" w:lastRow="0" w:firstColumn="0" w:lastColumn="0" w:oddVBand="0" w:evenVBand="0" w:oddHBand="0" w:evenHBand="0" w:firstRowFirstColumn="0" w:firstRowLastColumn="0" w:lastRowFirstColumn="0" w:lastRowLastColumn="0"/>
            </w:pPr>
            <w:r>
              <w:t>0%</w:t>
            </w:r>
          </w:p>
        </w:tc>
      </w:tr>
      <w:tr w:rsidR="0011158C" w14:paraId="6BECD75F" w14:textId="77777777" w:rsidTr="00A7320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195" w:type="dxa"/>
          </w:tcPr>
          <w:p w14:paraId="4DF0A38B" w14:textId="635B1077" w:rsidR="0011158C" w:rsidRPr="00BE51B0" w:rsidRDefault="0011158C" w:rsidP="00A7320E">
            <w:pPr>
              <w:widowControl w:val="0"/>
              <w:rPr>
                <w:b w:val="0"/>
              </w:rPr>
            </w:pPr>
            <w:r w:rsidRPr="00BE51B0">
              <w:rPr>
                <w:b w:val="0"/>
              </w:rPr>
              <w:t>Involved in a traffic accident</w:t>
            </w:r>
          </w:p>
        </w:tc>
        <w:tc>
          <w:tcPr>
            <w:tcW w:w="1710" w:type="dxa"/>
          </w:tcPr>
          <w:p w14:paraId="23BEDB39" w14:textId="5C41F3E3" w:rsidR="0011158C" w:rsidRDefault="00AC794B" w:rsidP="00A7320E">
            <w:pPr>
              <w:widowControl w:val="0"/>
              <w:jc w:val="center"/>
              <w:cnfStyle w:val="000000100000" w:firstRow="0" w:lastRow="0" w:firstColumn="0" w:lastColumn="0" w:oddVBand="0" w:evenVBand="0" w:oddHBand="1" w:evenHBand="0" w:firstRowFirstColumn="0" w:firstRowLastColumn="0" w:lastRowFirstColumn="0" w:lastRowLastColumn="0"/>
            </w:pPr>
            <w:r>
              <w:t>0%</w:t>
            </w:r>
          </w:p>
        </w:tc>
      </w:tr>
      <w:tr w:rsidR="00584F87" w14:paraId="2D546E9F" w14:textId="77777777" w:rsidTr="00A7320E">
        <w:trPr>
          <w:cantSplit/>
        </w:trPr>
        <w:tc>
          <w:tcPr>
            <w:cnfStyle w:val="001000000000" w:firstRow="0" w:lastRow="0" w:firstColumn="1" w:lastColumn="0" w:oddVBand="0" w:evenVBand="0" w:oddHBand="0" w:evenHBand="0" w:firstRowFirstColumn="0" w:firstRowLastColumn="0" w:lastRowFirstColumn="0" w:lastRowLastColumn="0"/>
            <w:tcW w:w="7195" w:type="dxa"/>
          </w:tcPr>
          <w:p w14:paraId="50820ACF" w14:textId="77777777" w:rsidR="00584F87" w:rsidRPr="00450043" w:rsidRDefault="00584F87" w:rsidP="00A7320E">
            <w:pPr>
              <w:widowControl w:val="0"/>
              <w:rPr>
                <w:b w:val="0"/>
              </w:rPr>
            </w:pPr>
            <w:r w:rsidRPr="00450043">
              <w:rPr>
                <w:b w:val="0"/>
              </w:rPr>
              <w:t>Requested service/information for myself</w:t>
            </w:r>
          </w:p>
        </w:tc>
        <w:tc>
          <w:tcPr>
            <w:tcW w:w="1710" w:type="dxa"/>
          </w:tcPr>
          <w:p w14:paraId="27E59366" w14:textId="61B15FEC" w:rsidR="00584F87" w:rsidRDefault="00AC794B" w:rsidP="00A7320E">
            <w:pPr>
              <w:widowControl w:val="0"/>
              <w:jc w:val="center"/>
              <w:cnfStyle w:val="000000000000" w:firstRow="0" w:lastRow="0" w:firstColumn="0" w:lastColumn="0" w:oddVBand="0" w:evenVBand="0" w:oddHBand="0" w:evenHBand="0" w:firstRowFirstColumn="0" w:firstRowLastColumn="0" w:lastRowFirstColumn="0" w:lastRowLastColumn="0"/>
            </w:pPr>
            <w:r>
              <w:t>9%</w:t>
            </w:r>
          </w:p>
        </w:tc>
      </w:tr>
      <w:tr w:rsidR="00584F87" w14:paraId="77CBCB43" w14:textId="77777777" w:rsidTr="00A7320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195" w:type="dxa"/>
          </w:tcPr>
          <w:p w14:paraId="1B2496F1" w14:textId="77777777" w:rsidR="00584F87" w:rsidRPr="00450043" w:rsidRDefault="00584F87" w:rsidP="00A7320E">
            <w:pPr>
              <w:widowControl w:val="0"/>
              <w:rPr>
                <w:b w:val="0"/>
              </w:rPr>
            </w:pPr>
            <w:r w:rsidRPr="00450043">
              <w:rPr>
                <w:b w:val="0"/>
              </w:rPr>
              <w:t>Request information/presentation for others</w:t>
            </w:r>
          </w:p>
        </w:tc>
        <w:tc>
          <w:tcPr>
            <w:tcW w:w="1710" w:type="dxa"/>
          </w:tcPr>
          <w:p w14:paraId="65BF5279" w14:textId="2F6AA638" w:rsidR="00584F87" w:rsidRDefault="00AC794B" w:rsidP="00A7320E">
            <w:pPr>
              <w:widowControl w:val="0"/>
              <w:jc w:val="center"/>
              <w:cnfStyle w:val="000000100000" w:firstRow="0" w:lastRow="0" w:firstColumn="0" w:lastColumn="0" w:oddVBand="0" w:evenVBand="0" w:oddHBand="1" w:evenHBand="0" w:firstRowFirstColumn="0" w:firstRowLastColumn="0" w:lastRowFirstColumn="0" w:lastRowLastColumn="0"/>
            </w:pPr>
            <w:r>
              <w:t>4%</w:t>
            </w:r>
          </w:p>
        </w:tc>
      </w:tr>
      <w:tr w:rsidR="00584F87" w14:paraId="67993741" w14:textId="77777777" w:rsidTr="00A7320E">
        <w:trPr>
          <w:cantSplit/>
        </w:trPr>
        <w:tc>
          <w:tcPr>
            <w:cnfStyle w:val="001000000000" w:firstRow="0" w:lastRow="0" w:firstColumn="1" w:lastColumn="0" w:oddVBand="0" w:evenVBand="0" w:oddHBand="0" w:evenHBand="0" w:firstRowFirstColumn="0" w:firstRowLastColumn="0" w:lastRowFirstColumn="0" w:lastRowLastColumn="0"/>
            <w:tcW w:w="7195" w:type="dxa"/>
          </w:tcPr>
          <w:p w14:paraId="6041CB57" w14:textId="77777777" w:rsidR="00584F87" w:rsidRPr="00450043" w:rsidRDefault="00584F87" w:rsidP="00A7320E">
            <w:pPr>
              <w:widowControl w:val="0"/>
              <w:rPr>
                <w:b w:val="0"/>
              </w:rPr>
            </w:pPr>
            <w:r w:rsidRPr="00450043">
              <w:rPr>
                <w:b w:val="0"/>
              </w:rPr>
              <w:t>Attended an event where officers presented</w:t>
            </w:r>
          </w:p>
        </w:tc>
        <w:tc>
          <w:tcPr>
            <w:tcW w:w="1710" w:type="dxa"/>
          </w:tcPr>
          <w:p w14:paraId="5722A823" w14:textId="513CF3C3" w:rsidR="00584F87" w:rsidRDefault="00AC794B" w:rsidP="00A7320E">
            <w:pPr>
              <w:widowControl w:val="0"/>
              <w:jc w:val="center"/>
              <w:cnfStyle w:val="000000000000" w:firstRow="0" w:lastRow="0" w:firstColumn="0" w:lastColumn="0" w:oddVBand="0" w:evenVBand="0" w:oddHBand="0" w:evenHBand="0" w:firstRowFirstColumn="0" w:firstRowLastColumn="0" w:lastRowFirstColumn="0" w:lastRowLastColumn="0"/>
            </w:pPr>
            <w:r>
              <w:t>17%</w:t>
            </w:r>
          </w:p>
        </w:tc>
      </w:tr>
      <w:tr w:rsidR="00EB5B78" w14:paraId="5BDF8F7D" w14:textId="77777777" w:rsidTr="00A7320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195" w:type="dxa"/>
          </w:tcPr>
          <w:p w14:paraId="1D62EBF9" w14:textId="6EC952AB" w:rsidR="00EB5B78" w:rsidRPr="00EB5B78" w:rsidRDefault="00EB5B78" w:rsidP="00A7320E">
            <w:pPr>
              <w:widowControl w:val="0"/>
              <w:rPr>
                <w:b w:val="0"/>
              </w:rPr>
            </w:pPr>
            <w:r w:rsidRPr="00EB5B78">
              <w:rPr>
                <w:b w:val="0"/>
              </w:rPr>
              <w:t>Utilized a University Police service</w:t>
            </w:r>
          </w:p>
        </w:tc>
        <w:tc>
          <w:tcPr>
            <w:tcW w:w="1710" w:type="dxa"/>
          </w:tcPr>
          <w:p w14:paraId="77037D01" w14:textId="1E59AD04" w:rsidR="00EB5B78" w:rsidRDefault="006F13CE" w:rsidP="00A7320E">
            <w:pPr>
              <w:widowControl w:val="0"/>
              <w:jc w:val="center"/>
              <w:cnfStyle w:val="000000100000" w:firstRow="0" w:lastRow="0" w:firstColumn="0" w:lastColumn="0" w:oddVBand="0" w:evenVBand="0" w:oddHBand="1" w:evenHBand="0" w:firstRowFirstColumn="0" w:firstRowLastColumn="0" w:lastRowFirstColumn="0" w:lastRowLastColumn="0"/>
            </w:pPr>
            <w:r>
              <w:t>0%</w:t>
            </w:r>
          </w:p>
        </w:tc>
      </w:tr>
      <w:tr w:rsidR="00584F87" w14:paraId="61F6BBCF" w14:textId="77777777" w:rsidTr="00A7320E">
        <w:trPr>
          <w:cantSplit/>
        </w:trPr>
        <w:tc>
          <w:tcPr>
            <w:cnfStyle w:val="001000000000" w:firstRow="0" w:lastRow="0" w:firstColumn="1" w:lastColumn="0" w:oddVBand="0" w:evenVBand="0" w:oddHBand="0" w:evenHBand="0" w:firstRowFirstColumn="0" w:firstRowLastColumn="0" w:lastRowFirstColumn="0" w:lastRowLastColumn="0"/>
            <w:tcW w:w="7195" w:type="dxa"/>
          </w:tcPr>
          <w:p w14:paraId="7BE9B212" w14:textId="77777777" w:rsidR="00584F87" w:rsidRPr="00450043" w:rsidRDefault="00584F87" w:rsidP="00A7320E">
            <w:pPr>
              <w:widowControl w:val="0"/>
              <w:rPr>
                <w:b w:val="0"/>
              </w:rPr>
            </w:pPr>
            <w:r w:rsidRPr="00450043">
              <w:rPr>
                <w:b w:val="0"/>
              </w:rPr>
              <w:t>Officer spoke to me</w:t>
            </w:r>
          </w:p>
        </w:tc>
        <w:tc>
          <w:tcPr>
            <w:tcW w:w="1710" w:type="dxa"/>
          </w:tcPr>
          <w:p w14:paraId="4F61473D" w14:textId="283BCD17" w:rsidR="00584F87" w:rsidRDefault="006F13CE" w:rsidP="00A7320E">
            <w:pPr>
              <w:widowControl w:val="0"/>
              <w:jc w:val="center"/>
              <w:cnfStyle w:val="000000000000" w:firstRow="0" w:lastRow="0" w:firstColumn="0" w:lastColumn="0" w:oddVBand="0" w:evenVBand="0" w:oddHBand="0" w:evenHBand="0" w:firstRowFirstColumn="0" w:firstRowLastColumn="0" w:lastRowFirstColumn="0" w:lastRowLastColumn="0"/>
            </w:pPr>
            <w:r>
              <w:t>15%</w:t>
            </w:r>
          </w:p>
        </w:tc>
      </w:tr>
      <w:tr w:rsidR="006F13CE" w14:paraId="31166F13" w14:textId="77777777" w:rsidTr="00A7320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195" w:type="dxa"/>
          </w:tcPr>
          <w:p w14:paraId="409FC499" w14:textId="1EAF9637" w:rsidR="006F13CE" w:rsidRPr="006F13CE" w:rsidRDefault="006F13CE" w:rsidP="00A7320E">
            <w:pPr>
              <w:widowControl w:val="0"/>
              <w:rPr>
                <w:b w:val="0"/>
              </w:rPr>
            </w:pPr>
            <w:r>
              <w:rPr>
                <w:b w:val="0"/>
              </w:rPr>
              <w:t>Witnessed a crime, pulled over, required medical/crisis assistance, and/or questioned by officer</w:t>
            </w:r>
            <w:r w:rsidR="00A7320E">
              <w:rPr>
                <w:rStyle w:val="FootnoteReference"/>
                <w:b w:val="0"/>
              </w:rPr>
              <w:footnoteReference w:id="2"/>
            </w:r>
          </w:p>
        </w:tc>
        <w:tc>
          <w:tcPr>
            <w:tcW w:w="1710" w:type="dxa"/>
          </w:tcPr>
          <w:p w14:paraId="4C45E95D" w14:textId="50B7F1A4" w:rsidR="006F13CE" w:rsidRDefault="00600BD5" w:rsidP="00A7320E">
            <w:pPr>
              <w:widowControl w:val="0"/>
              <w:jc w:val="center"/>
              <w:cnfStyle w:val="000000100000" w:firstRow="0" w:lastRow="0" w:firstColumn="0" w:lastColumn="0" w:oddVBand="0" w:evenVBand="0" w:oddHBand="1" w:evenHBand="0" w:firstRowFirstColumn="0" w:firstRowLastColumn="0" w:lastRowFirstColumn="0" w:lastRowLastColumn="0"/>
            </w:pPr>
            <w:r>
              <w:t>7%</w:t>
            </w:r>
          </w:p>
        </w:tc>
      </w:tr>
      <w:tr w:rsidR="00584F87" w14:paraId="50C70D93" w14:textId="77777777" w:rsidTr="00A7320E">
        <w:trPr>
          <w:cantSplit/>
        </w:trPr>
        <w:tc>
          <w:tcPr>
            <w:cnfStyle w:val="001000000000" w:firstRow="0" w:lastRow="0" w:firstColumn="1" w:lastColumn="0" w:oddVBand="0" w:evenVBand="0" w:oddHBand="0" w:evenHBand="0" w:firstRowFirstColumn="0" w:firstRowLastColumn="0" w:lastRowFirstColumn="0" w:lastRowLastColumn="0"/>
            <w:tcW w:w="7195" w:type="dxa"/>
          </w:tcPr>
          <w:p w14:paraId="5EB811B3" w14:textId="43032DAC" w:rsidR="00584F87" w:rsidRPr="00450043" w:rsidRDefault="00584F87" w:rsidP="00A7320E">
            <w:pPr>
              <w:widowControl w:val="0"/>
              <w:rPr>
                <w:b w:val="0"/>
              </w:rPr>
            </w:pPr>
            <w:r w:rsidRPr="00450043">
              <w:rPr>
                <w:b w:val="0"/>
              </w:rPr>
              <w:t>Other</w:t>
            </w:r>
            <w:r w:rsidR="00A7320E">
              <w:rPr>
                <w:rStyle w:val="FootnoteReference"/>
                <w:b w:val="0"/>
              </w:rPr>
              <w:footnoteReference w:id="3"/>
            </w:r>
          </w:p>
        </w:tc>
        <w:tc>
          <w:tcPr>
            <w:tcW w:w="1710" w:type="dxa"/>
          </w:tcPr>
          <w:p w14:paraId="568BEB19" w14:textId="30A993DE" w:rsidR="00584F87" w:rsidRDefault="006F13CE" w:rsidP="00A7320E">
            <w:pPr>
              <w:widowControl w:val="0"/>
              <w:jc w:val="center"/>
              <w:cnfStyle w:val="000000000000" w:firstRow="0" w:lastRow="0" w:firstColumn="0" w:lastColumn="0" w:oddVBand="0" w:evenVBand="0" w:oddHBand="0" w:evenHBand="0" w:firstRowFirstColumn="0" w:firstRowLastColumn="0" w:lastRowFirstColumn="0" w:lastRowLastColumn="0"/>
            </w:pPr>
            <w:r>
              <w:t>10%</w:t>
            </w:r>
          </w:p>
        </w:tc>
      </w:tr>
    </w:tbl>
    <w:p w14:paraId="1C4760DE" w14:textId="5DA8F9FA" w:rsidR="001129C9" w:rsidRDefault="001129C9" w:rsidP="00B06D45">
      <w:pPr>
        <w:pStyle w:val="Caption"/>
      </w:pPr>
      <w:bookmarkStart w:id="3" w:name="_Hlk20132356"/>
      <w:bookmarkEnd w:id="2"/>
      <w:r>
        <w:lastRenderedPageBreak/>
        <w:t xml:space="preserve">Figure </w:t>
      </w:r>
      <w:r w:rsidR="007B6500">
        <w:rPr>
          <w:noProof/>
        </w:rPr>
        <w:fldChar w:fldCharType="begin"/>
      </w:r>
      <w:r w:rsidR="007B6500">
        <w:rPr>
          <w:noProof/>
        </w:rPr>
        <w:instrText xml:space="preserve"> SEQ Figure \* ARABIC </w:instrText>
      </w:r>
      <w:r w:rsidR="007B6500">
        <w:rPr>
          <w:noProof/>
        </w:rPr>
        <w:fldChar w:fldCharType="separate"/>
      </w:r>
      <w:r w:rsidR="00C80CD2">
        <w:rPr>
          <w:noProof/>
        </w:rPr>
        <w:t>2</w:t>
      </w:r>
      <w:r w:rsidR="007B6500">
        <w:rPr>
          <w:noProof/>
        </w:rPr>
        <w:fldChar w:fldCharType="end"/>
      </w:r>
      <w:r>
        <w:t xml:space="preserve">. Respondent’s </w:t>
      </w:r>
      <w:r w:rsidR="00385F2D">
        <w:t>i</w:t>
      </w:r>
      <w:r w:rsidR="00A607D7">
        <w:t xml:space="preserve">nteractions with University Police </w:t>
      </w:r>
      <w:r w:rsidR="00385F2D">
        <w:t>o</w:t>
      </w:r>
      <w:r w:rsidR="00A607D7">
        <w:t xml:space="preserve">fficers and </w:t>
      </w:r>
      <w:r w:rsidR="00385F2D">
        <w:t>s</w:t>
      </w:r>
      <w:r w:rsidR="00A607D7">
        <w:t>taff</w:t>
      </w:r>
    </w:p>
    <w:p w14:paraId="795BE289" w14:textId="3FA0A32F" w:rsidR="001129C9" w:rsidRDefault="007118C9" w:rsidP="00807A9F">
      <w:pPr>
        <w:widowControl w:val="0"/>
      </w:pPr>
      <w:r>
        <w:rPr>
          <w:noProof/>
        </w:rPr>
        <w:drawing>
          <wp:inline distT="0" distB="0" distL="0" distR="0" wp14:anchorId="10A12030" wp14:editId="451BDDA0">
            <wp:extent cx="5943600" cy="3200400"/>
            <wp:effectExtent l="0" t="0" r="0" b="0"/>
            <wp:docPr id="5" name="Chart 5" descr="A horizontal bar graph for Figure 2. Respondent's interactions with University Police officers and staff.&#10;Knowledge was sufficient: Somewhat/strongly disagree: 17%. Neither agree/disagree: 2%. Somewhat/strongly agree: 81%.&#10;Able to refer appropriately: Somewhat/strongly disagree: 13%. Neither agree/disagree: 5%. Somewhat/strongly agree: 82%.&#10;Handled issue in timely manner: Somewhat/strongly disagree: 9%. Neither agree/disagree: 4%. Somewhat/strongly agree: 87%.&#10;Handled issue professionally: Somewhat/strongly disagree: 12%. Neither agree/disagree: 2%. Somewhat/strongly agree: 86%.&#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bookmarkEnd w:id="3"/>
    <w:p w14:paraId="6FAF3D17" w14:textId="0F5BB4D4" w:rsidR="00D54753" w:rsidRDefault="00F92B07" w:rsidP="00807A9F">
      <w:pPr>
        <w:pStyle w:val="Heading2"/>
        <w:widowControl w:val="0"/>
      </w:pPr>
      <w:r>
        <w:t>Campus Safety</w:t>
      </w:r>
    </w:p>
    <w:p w14:paraId="7C1522E6" w14:textId="71E71B58" w:rsidR="000A31D6" w:rsidRPr="000A796D" w:rsidRDefault="000A31D6" w:rsidP="00B06D45">
      <w:pPr>
        <w:pStyle w:val="Caption"/>
      </w:pPr>
      <w:r w:rsidRPr="000A796D">
        <w:t xml:space="preserve">Figure </w:t>
      </w:r>
      <w:r w:rsidR="007B6500">
        <w:rPr>
          <w:noProof/>
        </w:rPr>
        <w:fldChar w:fldCharType="begin"/>
      </w:r>
      <w:r w:rsidR="007B6500">
        <w:rPr>
          <w:noProof/>
        </w:rPr>
        <w:instrText xml:space="preserve"> SEQ Figure \* ARABIC </w:instrText>
      </w:r>
      <w:r w:rsidR="007B6500">
        <w:rPr>
          <w:noProof/>
        </w:rPr>
        <w:fldChar w:fldCharType="separate"/>
      </w:r>
      <w:r w:rsidR="00C80CD2">
        <w:rPr>
          <w:noProof/>
        </w:rPr>
        <w:t>3</w:t>
      </w:r>
      <w:r w:rsidR="007B6500">
        <w:rPr>
          <w:noProof/>
        </w:rPr>
        <w:fldChar w:fldCharType="end"/>
      </w:r>
      <w:r w:rsidRPr="000A796D">
        <w:t xml:space="preserve">. </w:t>
      </w:r>
      <w:r w:rsidR="0040743F" w:rsidRPr="000A796D">
        <w:t>Respondents’ agreement with statements about their comfort contacting police and sense of safety on campus</w:t>
      </w:r>
    </w:p>
    <w:p w14:paraId="4EDFA8E1" w14:textId="376DA604" w:rsidR="0078459B" w:rsidRDefault="007118C9" w:rsidP="00A134B1">
      <w:pPr>
        <w:jc w:val="center"/>
      </w:pPr>
      <w:r>
        <w:rPr>
          <w:noProof/>
        </w:rPr>
        <w:drawing>
          <wp:inline distT="0" distB="0" distL="0" distR="0" wp14:anchorId="0486B469" wp14:editId="3CA24401">
            <wp:extent cx="5486400" cy="2011680"/>
            <wp:effectExtent l="0" t="0" r="0" b="7620"/>
            <wp:docPr id="19" name="Chart 19" descr="A horizontal bar graph for Figure 3. Respondents' agreement with statements about their comfort contacting police and sense of safety on campus.&#10;Feel a sense of safety on campus: Somewhat/strongly disagree: 11%. Neither agree/disagree: 5%. Somewhat/strongly agree: 84%.&#10;Feel comfortable contacting University Police for assistance: Somewhat/strongly disagree: 10%. Neither agree/disagree: 7%. Somewhat/strongly agree: 83%.&#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23E1BE9E" w14:textId="3165D72D" w:rsidR="00A647D8" w:rsidRPr="00F6185E" w:rsidRDefault="00A647D8" w:rsidP="00B06D45">
      <w:pPr>
        <w:pStyle w:val="Caption"/>
      </w:pPr>
      <w:r>
        <w:lastRenderedPageBreak/>
        <w:t xml:space="preserve">Figure </w:t>
      </w:r>
      <w:r w:rsidR="007B6500">
        <w:rPr>
          <w:noProof/>
        </w:rPr>
        <w:fldChar w:fldCharType="begin"/>
      </w:r>
      <w:r w:rsidR="007B6500">
        <w:rPr>
          <w:noProof/>
        </w:rPr>
        <w:instrText xml:space="preserve"> SEQ Figure \* ARABIC </w:instrText>
      </w:r>
      <w:r w:rsidR="007B6500">
        <w:rPr>
          <w:noProof/>
        </w:rPr>
        <w:fldChar w:fldCharType="separate"/>
      </w:r>
      <w:r w:rsidR="00C80CD2">
        <w:rPr>
          <w:noProof/>
        </w:rPr>
        <w:t>4</w:t>
      </w:r>
      <w:r w:rsidR="007B6500">
        <w:rPr>
          <w:noProof/>
        </w:rPr>
        <w:fldChar w:fldCharType="end"/>
      </w:r>
      <w:r>
        <w:t>. Feel comfortable contacting University Police for assistance – by gender</w:t>
      </w:r>
    </w:p>
    <w:p w14:paraId="265A79FC" w14:textId="4F137CEE" w:rsidR="00A647D8" w:rsidRDefault="007118C9" w:rsidP="00A134B1">
      <w:pPr>
        <w:widowControl w:val="0"/>
        <w:jc w:val="center"/>
        <w:rPr>
          <w:noProof/>
        </w:rPr>
      </w:pPr>
      <w:r>
        <w:rPr>
          <w:noProof/>
        </w:rPr>
        <w:drawing>
          <wp:inline distT="0" distB="0" distL="0" distR="0" wp14:anchorId="39ACA548" wp14:editId="458DD798">
            <wp:extent cx="5486400" cy="2286000"/>
            <wp:effectExtent l="0" t="0" r="0" b="0"/>
            <wp:docPr id="27" name="Chart 27" descr="A bar graph for Figure 4. Feel comfortable contacting University Police for assistance-by gender.&#10;Somewhat/strongly disagree: Woman: 5%. Man: 14%.&#10;Neither disagree/agree: Woman: 7%. Man: 5%.&#10;Somewhat/strongly agree: Woman: 88%. Man: 81%.&#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439F5F68" w14:textId="4C6BF02A" w:rsidR="00FD209C" w:rsidRPr="00F6185E" w:rsidRDefault="00FD209C" w:rsidP="00B06D45">
      <w:pPr>
        <w:pStyle w:val="Caption"/>
      </w:pPr>
      <w:r>
        <w:t xml:space="preserve">Figure </w:t>
      </w:r>
      <w:r w:rsidR="007B6500">
        <w:rPr>
          <w:noProof/>
        </w:rPr>
        <w:fldChar w:fldCharType="begin"/>
      </w:r>
      <w:r w:rsidR="007B6500">
        <w:rPr>
          <w:noProof/>
        </w:rPr>
        <w:instrText xml:space="preserve"> SEQ Figure \* ARABIC </w:instrText>
      </w:r>
      <w:r w:rsidR="007B6500">
        <w:rPr>
          <w:noProof/>
        </w:rPr>
        <w:fldChar w:fldCharType="separate"/>
      </w:r>
      <w:r w:rsidR="00C80CD2">
        <w:rPr>
          <w:noProof/>
        </w:rPr>
        <w:t>5</w:t>
      </w:r>
      <w:r w:rsidR="007B6500">
        <w:rPr>
          <w:noProof/>
        </w:rPr>
        <w:fldChar w:fldCharType="end"/>
      </w:r>
      <w:r>
        <w:t xml:space="preserve">. </w:t>
      </w:r>
      <w:r w:rsidR="00C542A0">
        <w:t>Feel comfortable contacting University Police for assistance</w:t>
      </w:r>
      <w:r>
        <w:t xml:space="preserve"> – by minority status</w:t>
      </w:r>
    </w:p>
    <w:p w14:paraId="541BF7A4" w14:textId="1E28DEA1" w:rsidR="00FD209C" w:rsidRDefault="007118C9" w:rsidP="00A134B1">
      <w:pPr>
        <w:widowControl w:val="0"/>
        <w:jc w:val="center"/>
        <w:rPr>
          <w:noProof/>
        </w:rPr>
      </w:pPr>
      <w:r>
        <w:rPr>
          <w:noProof/>
        </w:rPr>
        <w:drawing>
          <wp:inline distT="0" distB="0" distL="0" distR="0" wp14:anchorId="20F197F0" wp14:editId="2D1A0857">
            <wp:extent cx="5486400" cy="2286000"/>
            <wp:effectExtent l="0" t="0" r="0" b="0"/>
            <wp:docPr id="1" name="Chart 1" descr="A bar graph for Figure 5. Feel comfortable contacting University Police for assistance-by minority status.&#10;Somewhat/strongly disagree: Non-minority: 7%. Minority: 6%.&#10;Neither disagree/agree: Non-minority: 2%. Minority: 15%.&#10;Somewhat/strongly agree: Non-minority: 91%. Minority: 79%.&#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53A36815" w14:textId="0EB27FBA" w:rsidR="00482DF5" w:rsidRPr="00F6185E" w:rsidRDefault="00482DF5" w:rsidP="00B06D45">
      <w:pPr>
        <w:pStyle w:val="Caption"/>
      </w:pPr>
      <w:r>
        <w:t xml:space="preserve">Figure </w:t>
      </w:r>
      <w:r w:rsidR="007B6500">
        <w:rPr>
          <w:noProof/>
        </w:rPr>
        <w:fldChar w:fldCharType="begin"/>
      </w:r>
      <w:r w:rsidR="007B6500">
        <w:rPr>
          <w:noProof/>
        </w:rPr>
        <w:instrText xml:space="preserve"> SEQ Figure \* ARABIC </w:instrText>
      </w:r>
      <w:r w:rsidR="007B6500">
        <w:rPr>
          <w:noProof/>
        </w:rPr>
        <w:fldChar w:fldCharType="separate"/>
      </w:r>
      <w:r w:rsidR="00C80CD2">
        <w:rPr>
          <w:noProof/>
        </w:rPr>
        <w:t>6</w:t>
      </w:r>
      <w:r w:rsidR="007B6500">
        <w:rPr>
          <w:noProof/>
        </w:rPr>
        <w:fldChar w:fldCharType="end"/>
      </w:r>
      <w:r>
        <w:t xml:space="preserve">. Feel comfortable contacting University Police for assistance – by </w:t>
      </w:r>
      <w:r w:rsidR="00D558A7">
        <w:t>LGB</w:t>
      </w:r>
      <w:r>
        <w:t xml:space="preserve"> status</w:t>
      </w:r>
    </w:p>
    <w:p w14:paraId="3EDCD508" w14:textId="77777777" w:rsidR="00482DF5" w:rsidRDefault="00482DF5" w:rsidP="00A134B1">
      <w:pPr>
        <w:widowControl w:val="0"/>
        <w:jc w:val="center"/>
        <w:rPr>
          <w:noProof/>
        </w:rPr>
      </w:pPr>
      <w:r>
        <w:rPr>
          <w:noProof/>
        </w:rPr>
        <w:drawing>
          <wp:inline distT="0" distB="0" distL="0" distR="0" wp14:anchorId="38E560DC" wp14:editId="6472E761">
            <wp:extent cx="5486400" cy="2286000"/>
            <wp:effectExtent l="0" t="0" r="0" b="0"/>
            <wp:docPr id="32" name="Chart 32" descr="A bar graph for Figure 6. Feel a sense of safety on my campus-by LGB status.&#10;Somewhat/strongly disagree: Heterosexual: 5%. LGB: 14%.&#10;Neither disagree/agree: Heterosexual: 5%. LGB: 14%.&#10;Somewhat/strongly agree: Heterosexual: 90%. LGB: 71%.&#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152A1109" w14:textId="6AA58753" w:rsidR="00AC3EB8" w:rsidRPr="00F6185E" w:rsidRDefault="00AC3EB8" w:rsidP="00B06D45">
      <w:pPr>
        <w:pStyle w:val="Caption"/>
      </w:pPr>
      <w:r>
        <w:lastRenderedPageBreak/>
        <w:t xml:space="preserve">Figure </w:t>
      </w:r>
      <w:r w:rsidR="007B6500">
        <w:rPr>
          <w:noProof/>
        </w:rPr>
        <w:fldChar w:fldCharType="begin"/>
      </w:r>
      <w:r w:rsidR="007B6500">
        <w:rPr>
          <w:noProof/>
        </w:rPr>
        <w:instrText xml:space="preserve"> SEQ Figure \* ARABIC </w:instrText>
      </w:r>
      <w:r w:rsidR="007B6500">
        <w:rPr>
          <w:noProof/>
        </w:rPr>
        <w:fldChar w:fldCharType="separate"/>
      </w:r>
      <w:r w:rsidR="00C80CD2">
        <w:rPr>
          <w:noProof/>
        </w:rPr>
        <w:t>7</w:t>
      </w:r>
      <w:r w:rsidR="007B6500">
        <w:rPr>
          <w:noProof/>
        </w:rPr>
        <w:fldChar w:fldCharType="end"/>
      </w:r>
      <w:r>
        <w:t>. Feel a sense of safety on my campus – by gender</w:t>
      </w:r>
    </w:p>
    <w:p w14:paraId="09DC339B" w14:textId="77777777" w:rsidR="00AC3EB8" w:rsidRDefault="00AC3EB8" w:rsidP="00A134B1">
      <w:pPr>
        <w:widowControl w:val="0"/>
        <w:jc w:val="center"/>
        <w:rPr>
          <w:noProof/>
        </w:rPr>
      </w:pPr>
      <w:r>
        <w:rPr>
          <w:noProof/>
        </w:rPr>
        <w:drawing>
          <wp:inline distT="0" distB="0" distL="0" distR="0" wp14:anchorId="5FB470A9" wp14:editId="0EEADB15">
            <wp:extent cx="5486400" cy="2286000"/>
            <wp:effectExtent l="0" t="0" r="0" b="0"/>
            <wp:docPr id="34" name="Chart 34" descr="A bar graph for Figure 7. Feel a sense of safety on my campus-by gender.&#10;Somewhat/strongly disagree: Woman: 7%. Man: 14%.&#10;Neither disagree/agree: Woman: 3%. Man: 8%.&#10;Somewhat/strongly agree: Woman: 90%. Man: 78%.&#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1DBB69DB" w14:textId="4D3C0EFF" w:rsidR="00EB1A53" w:rsidRPr="00F6185E" w:rsidRDefault="00EB1A53" w:rsidP="00B06D45">
      <w:pPr>
        <w:pStyle w:val="Caption"/>
      </w:pPr>
      <w:r>
        <w:t xml:space="preserve">Figure </w:t>
      </w:r>
      <w:r w:rsidR="007B6500">
        <w:rPr>
          <w:noProof/>
        </w:rPr>
        <w:fldChar w:fldCharType="begin"/>
      </w:r>
      <w:r w:rsidR="007B6500">
        <w:rPr>
          <w:noProof/>
        </w:rPr>
        <w:instrText xml:space="preserve"> SEQ Figure \* ARABIC </w:instrText>
      </w:r>
      <w:r w:rsidR="007B6500">
        <w:rPr>
          <w:noProof/>
        </w:rPr>
        <w:fldChar w:fldCharType="separate"/>
      </w:r>
      <w:r w:rsidR="00C80CD2">
        <w:rPr>
          <w:noProof/>
        </w:rPr>
        <w:t>8</w:t>
      </w:r>
      <w:r w:rsidR="007B6500">
        <w:rPr>
          <w:noProof/>
        </w:rPr>
        <w:fldChar w:fldCharType="end"/>
      </w:r>
      <w:r>
        <w:t>. Feel a sense of safety on my campus – by minority status</w:t>
      </w:r>
    </w:p>
    <w:p w14:paraId="39D8CB74" w14:textId="77777777" w:rsidR="00EB1A53" w:rsidRDefault="00EB1A53" w:rsidP="00A134B1">
      <w:pPr>
        <w:widowControl w:val="0"/>
        <w:jc w:val="center"/>
        <w:rPr>
          <w:noProof/>
        </w:rPr>
      </w:pPr>
      <w:r>
        <w:rPr>
          <w:noProof/>
        </w:rPr>
        <w:drawing>
          <wp:inline distT="0" distB="0" distL="0" distR="0" wp14:anchorId="05168B9D" wp14:editId="492C04D5">
            <wp:extent cx="5486400" cy="2286000"/>
            <wp:effectExtent l="0" t="0" r="0" b="0"/>
            <wp:docPr id="33" name="Chart 33" descr="A bar graph for Figure 8. Feel a sense of safety on my campus-by minority status.&#10;Somewhat/strongly disagree: Non-minority: 7%. Minority: 6%.&#10;Neither disagree/agree: Non-minority: 2%. Minority: 12%.&#10;Somewhat/strongly agree: Non-minority: 91%. Minority: 82%.&#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0C9E5037" w14:textId="7E29CC04" w:rsidR="00EB1A53" w:rsidRPr="00F6185E" w:rsidRDefault="00EB1A53" w:rsidP="00B06D45">
      <w:pPr>
        <w:pStyle w:val="Caption"/>
      </w:pPr>
      <w:r>
        <w:t xml:space="preserve">Figure </w:t>
      </w:r>
      <w:r w:rsidR="007B6500">
        <w:rPr>
          <w:noProof/>
        </w:rPr>
        <w:fldChar w:fldCharType="begin"/>
      </w:r>
      <w:r w:rsidR="007B6500">
        <w:rPr>
          <w:noProof/>
        </w:rPr>
        <w:instrText xml:space="preserve"> SEQ Figure \* ARABIC </w:instrText>
      </w:r>
      <w:r w:rsidR="007B6500">
        <w:rPr>
          <w:noProof/>
        </w:rPr>
        <w:fldChar w:fldCharType="separate"/>
      </w:r>
      <w:r w:rsidR="00C80CD2">
        <w:rPr>
          <w:noProof/>
        </w:rPr>
        <w:t>9</w:t>
      </w:r>
      <w:r w:rsidR="007B6500">
        <w:rPr>
          <w:noProof/>
        </w:rPr>
        <w:fldChar w:fldCharType="end"/>
      </w:r>
      <w:r>
        <w:t xml:space="preserve">. </w:t>
      </w:r>
      <w:r w:rsidR="004D7316">
        <w:t xml:space="preserve">Feel a sense of safety on my campus </w:t>
      </w:r>
      <w:r>
        <w:t xml:space="preserve">– by </w:t>
      </w:r>
      <w:r w:rsidR="00D558A7">
        <w:t>LGB</w:t>
      </w:r>
      <w:r>
        <w:t xml:space="preserve"> status</w:t>
      </w:r>
    </w:p>
    <w:p w14:paraId="3077F59E" w14:textId="77777777" w:rsidR="00EB1A53" w:rsidRDefault="00EB1A53" w:rsidP="00A134B1">
      <w:pPr>
        <w:widowControl w:val="0"/>
        <w:jc w:val="center"/>
        <w:rPr>
          <w:noProof/>
        </w:rPr>
      </w:pPr>
      <w:r>
        <w:rPr>
          <w:noProof/>
        </w:rPr>
        <w:drawing>
          <wp:inline distT="0" distB="0" distL="0" distR="0" wp14:anchorId="60EFEF1A" wp14:editId="10B1ED25">
            <wp:extent cx="5486400" cy="2286000"/>
            <wp:effectExtent l="0" t="0" r="0" b="0"/>
            <wp:docPr id="35" name="Chart 35" descr="A bar graph for Figure 9. Feel a sense of safety on my campus-by LGB status.&#10;Somewhat/strongly disagree: Heterosexual: 5%. LGB: 14%.&#10;Neither disagree/agree: Heterosexual: 5%. LGB: 14%.&#10;Somewhat/strongly agree: Heterosexual: 90%. LGB: 71%.&#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2DAF2C46" w14:textId="5F51D306" w:rsidR="004719A7" w:rsidRDefault="004719A7" w:rsidP="00B06D45">
      <w:pPr>
        <w:pStyle w:val="Caption"/>
      </w:pPr>
      <w:r>
        <w:lastRenderedPageBreak/>
        <w:t xml:space="preserve">Figure </w:t>
      </w:r>
      <w:r w:rsidR="007B6500">
        <w:rPr>
          <w:noProof/>
        </w:rPr>
        <w:fldChar w:fldCharType="begin"/>
      </w:r>
      <w:r w:rsidR="007B6500">
        <w:rPr>
          <w:noProof/>
        </w:rPr>
        <w:instrText xml:space="preserve"> SEQ Figure \* ARABIC </w:instrText>
      </w:r>
      <w:r w:rsidR="007B6500">
        <w:rPr>
          <w:noProof/>
        </w:rPr>
        <w:fldChar w:fldCharType="separate"/>
      </w:r>
      <w:r w:rsidR="00C80CD2">
        <w:rPr>
          <w:noProof/>
        </w:rPr>
        <w:t>10</w:t>
      </w:r>
      <w:r w:rsidR="007B6500">
        <w:rPr>
          <w:noProof/>
        </w:rPr>
        <w:fldChar w:fldCharType="end"/>
      </w:r>
      <w:r>
        <w:t>. Are there p</w:t>
      </w:r>
      <w:r w:rsidR="00C43919">
        <w:t>l</w:t>
      </w:r>
      <w:r>
        <w:t>aces where you feel unsafe on campus?</w:t>
      </w:r>
    </w:p>
    <w:p w14:paraId="34425059" w14:textId="7ABBBD4F" w:rsidR="004719A7" w:rsidRDefault="007118C9" w:rsidP="00A134B1">
      <w:pPr>
        <w:widowControl w:val="0"/>
        <w:jc w:val="center"/>
      </w:pPr>
      <w:r>
        <w:rPr>
          <w:noProof/>
        </w:rPr>
        <w:drawing>
          <wp:inline distT="0" distB="0" distL="0" distR="0" wp14:anchorId="0F5A7783" wp14:editId="6F1F4222">
            <wp:extent cx="5943600" cy="822960"/>
            <wp:effectExtent l="0" t="0" r="0" b="0"/>
            <wp:docPr id="36" name="Chart 36" descr="A horizontal bar graph for Figure 10. Are there places where you feel unsafe on campus?&#10;Yes: 16%.&#10;No: 72%.&#10;Not sure: 12%.&#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17BC0DC5" w14:textId="1D4DC3F0" w:rsidR="00587133" w:rsidRDefault="00587133" w:rsidP="00587133">
      <w:pPr>
        <w:pStyle w:val="Caption"/>
      </w:pPr>
      <w:bookmarkStart w:id="4" w:name="_Hlk20132398"/>
      <w:r>
        <w:t xml:space="preserve">Table </w:t>
      </w:r>
      <w:r w:rsidR="007B6500">
        <w:rPr>
          <w:noProof/>
        </w:rPr>
        <w:fldChar w:fldCharType="begin"/>
      </w:r>
      <w:r w:rsidR="007B6500">
        <w:rPr>
          <w:noProof/>
        </w:rPr>
        <w:instrText xml:space="preserve"> SEQ Table \* ARABIC </w:instrText>
      </w:r>
      <w:r w:rsidR="007B6500">
        <w:rPr>
          <w:noProof/>
        </w:rPr>
        <w:fldChar w:fldCharType="separate"/>
      </w:r>
      <w:r w:rsidR="00C80CD2">
        <w:rPr>
          <w:noProof/>
        </w:rPr>
        <w:t>2</w:t>
      </w:r>
      <w:r w:rsidR="007B6500">
        <w:rPr>
          <w:noProof/>
        </w:rPr>
        <w:fldChar w:fldCharType="end"/>
      </w:r>
      <w:r>
        <w:t xml:space="preserve">. Respondents who reported feeling unsafe: </w:t>
      </w:r>
      <w:r>
        <w:br/>
        <w:t>Campus locations perceived as unsafe (check all that apply)</w:t>
      </w:r>
    </w:p>
    <w:p w14:paraId="60771154" w14:textId="5FF4D565" w:rsidR="00E804AF" w:rsidRPr="0032527C" w:rsidRDefault="005F0D74" w:rsidP="00E804AF">
      <w:pPr>
        <w:rPr>
          <w:color w:val="595959" w:themeColor="text1" w:themeTint="A6"/>
          <w:sz w:val="18"/>
          <w:szCs w:val="18"/>
        </w:rPr>
      </w:pPr>
      <w:r>
        <w:t>This table is not presented because there were fewer than 5 responses for all response options except “</w:t>
      </w:r>
      <w:r w:rsidR="00A44C58">
        <w:t>at a specific location</w:t>
      </w:r>
      <w:r>
        <w:t xml:space="preserve"> at night”</w:t>
      </w:r>
      <w:r w:rsidR="00A44C58">
        <w:t xml:space="preserve"> (29%)</w:t>
      </w:r>
      <w:r w:rsidR="007E317A">
        <w:t xml:space="preserve"> and “parking lot” (19%)</w:t>
      </w:r>
      <w:r w:rsidR="00A44C58">
        <w:t xml:space="preserve">. Specific locations </w:t>
      </w:r>
      <w:r w:rsidR="007E317A">
        <w:t xml:space="preserve">at night </w:t>
      </w:r>
      <w:r w:rsidR="00A44C58">
        <w:t xml:space="preserve">provided by respondents included campus buildings, </w:t>
      </w:r>
      <w:r w:rsidR="00E804AF">
        <w:t xml:space="preserve">the woods, Vairo parking lot, and walking from the library parking lot. </w:t>
      </w:r>
    </w:p>
    <w:p w14:paraId="0081CAC6" w14:textId="72EDEFF8" w:rsidR="0032527C" w:rsidRPr="0032527C" w:rsidRDefault="0032527C" w:rsidP="005F05CA">
      <w:pPr>
        <w:widowControl w:val="0"/>
        <w:rPr>
          <w:color w:val="595959" w:themeColor="text1" w:themeTint="A6"/>
          <w:sz w:val="18"/>
          <w:szCs w:val="18"/>
        </w:rPr>
      </w:pPr>
    </w:p>
    <w:p w14:paraId="0176CD57" w14:textId="03CE2A99" w:rsidR="00116717" w:rsidRDefault="00116717" w:rsidP="00116717">
      <w:pPr>
        <w:pStyle w:val="Caption"/>
      </w:pPr>
      <w:r>
        <w:t xml:space="preserve">Table </w:t>
      </w:r>
      <w:r w:rsidR="007B6500">
        <w:rPr>
          <w:noProof/>
        </w:rPr>
        <w:fldChar w:fldCharType="begin"/>
      </w:r>
      <w:r w:rsidR="007B6500">
        <w:rPr>
          <w:noProof/>
        </w:rPr>
        <w:instrText xml:space="preserve"> SEQ Table \* ARABIC </w:instrText>
      </w:r>
      <w:r w:rsidR="007B6500">
        <w:rPr>
          <w:noProof/>
        </w:rPr>
        <w:fldChar w:fldCharType="separate"/>
      </w:r>
      <w:r w:rsidR="00C80CD2">
        <w:rPr>
          <w:noProof/>
        </w:rPr>
        <w:t>3</w:t>
      </w:r>
      <w:r w:rsidR="007B6500">
        <w:rPr>
          <w:noProof/>
        </w:rPr>
        <w:fldChar w:fldCharType="end"/>
      </w:r>
      <w:r>
        <w:t>. Primary safety and security concerns</w:t>
      </w:r>
    </w:p>
    <w:tbl>
      <w:tblPr>
        <w:tblStyle w:val="GridTable4-Accent1"/>
        <w:tblW w:w="9355" w:type="dxa"/>
        <w:tblLayout w:type="fixed"/>
        <w:tblLook w:val="04A0" w:firstRow="1" w:lastRow="0" w:firstColumn="1" w:lastColumn="0" w:noHBand="0" w:noVBand="1"/>
      </w:tblPr>
      <w:tblGrid>
        <w:gridCol w:w="7915"/>
        <w:gridCol w:w="1440"/>
      </w:tblGrid>
      <w:tr w:rsidR="00116717" w14:paraId="4AC3BE71" w14:textId="77777777" w:rsidTr="00A7320E">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7915" w:type="dxa"/>
            <w:shd w:val="clear" w:color="auto" w:fill="1E407C"/>
          </w:tcPr>
          <w:p w14:paraId="45B0211A" w14:textId="77777777" w:rsidR="00116717" w:rsidRDefault="00116717" w:rsidP="00A7320E">
            <w:pPr>
              <w:widowControl w:val="0"/>
            </w:pPr>
            <w:r>
              <w:t>Which are your primary safety concerns (select up to 3)?</w:t>
            </w:r>
          </w:p>
        </w:tc>
        <w:tc>
          <w:tcPr>
            <w:tcW w:w="1440" w:type="dxa"/>
            <w:shd w:val="clear" w:color="auto" w:fill="1E407C"/>
            <w:vAlign w:val="center"/>
          </w:tcPr>
          <w:p w14:paraId="10F2B984" w14:textId="77777777" w:rsidR="00116717" w:rsidRDefault="00116717" w:rsidP="00A7320E">
            <w:pPr>
              <w:widowControl w:val="0"/>
              <w:jc w:val="center"/>
              <w:cnfStyle w:val="100000000000" w:firstRow="1" w:lastRow="0" w:firstColumn="0" w:lastColumn="0" w:oddVBand="0" w:evenVBand="0" w:oddHBand="0" w:evenHBand="0" w:firstRowFirstColumn="0" w:firstRowLastColumn="0" w:lastRowFirstColumn="0" w:lastRowLastColumn="0"/>
            </w:pPr>
            <w:r>
              <w:t>Responses</w:t>
            </w:r>
          </w:p>
        </w:tc>
      </w:tr>
      <w:tr w:rsidR="00116717" w14:paraId="293E33AB" w14:textId="77777777" w:rsidTr="00A7320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915" w:type="dxa"/>
          </w:tcPr>
          <w:p w14:paraId="526DC573" w14:textId="77777777" w:rsidR="00116717" w:rsidRPr="00642126" w:rsidRDefault="00116717" w:rsidP="00A7320E">
            <w:pPr>
              <w:widowControl w:val="0"/>
              <w:rPr>
                <w:b w:val="0"/>
              </w:rPr>
            </w:pPr>
            <w:r w:rsidRPr="00642126">
              <w:rPr>
                <w:b w:val="0"/>
              </w:rPr>
              <w:t>No concerns</w:t>
            </w:r>
          </w:p>
        </w:tc>
        <w:tc>
          <w:tcPr>
            <w:tcW w:w="1440" w:type="dxa"/>
          </w:tcPr>
          <w:p w14:paraId="583CA2CB" w14:textId="53F721B7" w:rsidR="00116717" w:rsidRDefault="00E804AF" w:rsidP="00A7320E">
            <w:pPr>
              <w:widowControl w:val="0"/>
              <w:jc w:val="center"/>
              <w:cnfStyle w:val="000000100000" w:firstRow="0" w:lastRow="0" w:firstColumn="0" w:lastColumn="0" w:oddVBand="0" w:evenVBand="0" w:oddHBand="1" w:evenHBand="0" w:firstRowFirstColumn="0" w:firstRowLastColumn="0" w:lastRowFirstColumn="0" w:lastRowLastColumn="0"/>
            </w:pPr>
            <w:r>
              <w:t>30%</w:t>
            </w:r>
          </w:p>
        </w:tc>
      </w:tr>
      <w:tr w:rsidR="00116717" w14:paraId="77352749" w14:textId="77777777" w:rsidTr="00A7320E">
        <w:trPr>
          <w:cantSplit/>
        </w:trPr>
        <w:tc>
          <w:tcPr>
            <w:cnfStyle w:val="001000000000" w:firstRow="0" w:lastRow="0" w:firstColumn="1" w:lastColumn="0" w:oddVBand="0" w:evenVBand="0" w:oddHBand="0" w:evenHBand="0" w:firstRowFirstColumn="0" w:firstRowLastColumn="0" w:lastRowFirstColumn="0" w:lastRowLastColumn="0"/>
            <w:tcW w:w="7915" w:type="dxa"/>
          </w:tcPr>
          <w:p w14:paraId="08E2E90E" w14:textId="77777777" w:rsidR="00116717" w:rsidRPr="00450043" w:rsidRDefault="00116717" w:rsidP="00A7320E">
            <w:pPr>
              <w:widowControl w:val="0"/>
              <w:rPr>
                <w:b w:val="0"/>
              </w:rPr>
            </w:pPr>
            <w:r>
              <w:rPr>
                <w:b w:val="0"/>
              </w:rPr>
              <w:t>Bicycle law violations</w:t>
            </w:r>
          </w:p>
        </w:tc>
        <w:tc>
          <w:tcPr>
            <w:tcW w:w="1440" w:type="dxa"/>
          </w:tcPr>
          <w:p w14:paraId="041365CD" w14:textId="0589FE80" w:rsidR="00116717" w:rsidRDefault="00994D77" w:rsidP="00A7320E">
            <w:pPr>
              <w:widowControl w:val="0"/>
              <w:jc w:val="center"/>
              <w:cnfStyle w:val="000000000000" w:firstRow="0" w:lastRow="0" w:firstColumn="0" w:lastColumn="0" w:oddVBand="0" w:evenVBand="0" w:oddHBand="0" w:evenHBand="0" w:firstRowFirstColumn="0" w:firstRowLastColumn="0" w:lastRowFirstColumn="0" w:lastRowLastColumn="0"/>
            </w:pPr>
            <w:r>
              <w:t>0%</w:t>
            </w:r>
          </w:p>
        </w:tc>
      </w:tr>
      <w:tr w:rsidR="00116717" w14:paraId="3040E054" w14:textId="77777777" w:rsidTr="00A7320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915" w:type="dxa"/>
          </w:tcPr>
          <w:p w14:paraId="4D31161A" w14:textId="77777777" w:rsidR="00116717" w:rsidRPr="00450043" w:rsidRDefault="00116717" w:rsidP="00A7320E">
            <w:pPr>
              <w:widowControl w:val="0"/>
              <w:rPr>
                <w:b w:val="0"/>
              </w:rPr>
            </w:pPr>
            <w:r>
              <w:rPr>
                <w:b w:val="0"/>
              </w:rPr>
              <w:t xml:space="preserve">Building design </w:t>
            </w:r>
          </w:p>
        </w:tc>
        <w:tc>
          <w:tcPr>
            <w:tcW w:w="1440" w:type="dxa"/>
          </w:tcPr>
          <w:p w14:paraId="6F29C393" w14:textId="4C61D047" w:rsidR="00116717" w:rsidRDefault="00994D77" w:rsidP="00A7320E">
            <w:pPr>
              <w:widowControl w:val="0"/>
              <w:jc w:val="center"/>
              <w:cnfStyle w:val="000000100000" w:firstRow="0" w:lastRow="0" w:firstColumn="0" w:lastColumn="0" w:oddVBand="0" w:evenVBand="0" w:oddHBand="1" w:evenHBand="0" w:firstRowFirstColumn="0" w:firstRowLastColumn="0" w:lastRowFirstColumn="0" w:lastRowLastColumn="0"/>
            </w:pPr>
            <w:r>
              <w:t>9%</w:t>
            </w:r>
          </w:p>
        </w:tc>
      </w:tr>
      <w:tr w:rsidR="00116717" w14:paraId="5B83B512" w14:textId="77777777" w:rsidTr="00A7320E">
        <w:trPr>
          <w:cantSplit/>
        </w:trPr>
        <w:tc>
          <w:tcPr>
            <w:cnfStyle w:val="001000000000" w:firstRow="0" w:lastRow="0" w:firstColumn="1" w:lastColumn="0" w:oddVBand="0" w:evenVBand="0" w:oddHBand="0" w:evenHBand="0" w:firstRowFirstColumn="0" w:firstRowLastColumn="0" w:lastRowFirstColumn="0" w:lastRowLastColumn="0"/>
            <w:tcW w:w="7915" w:type="dxa"/>
          </w:tcPr>
          <w:p w14:paraId="43EACF28" w14:textId="77777777" w:rsidR="00116717" w:rsidRPr="00450043" w:rsidRDefault="00116717" w:rsidP="00A7320E">
            <w:pPr>
              <w:widowControl w:val="0"/>
              <w:rPr>
                <w:b w:val="0"/>
              </w:rPr>
            </w:pPr>
            <w:r>
              <w:rPr>
                <w:b w:val="0"/>
              </w:rPr>
              <w:t>Crimes against people</w:t>
            </w:r>
          </w:p>
        </w:tc>
        <w:tc>
          <w:tcPr>
            <w:tcW w:w="1440" w:type="dxa"/>
          </w:tcPr>
          <w:p w14:paraId="221A06CD" w14:textId="2B992EE1" w:rsidR="00116717" w:rsidRDefault="00994D77" w:rsidP="00A7320E">
            <w:pPr>
              <w:widowControl w:val="0"/>
              <w:jc w:val="center"/>
              <w:cnfStyle w:val="000000000000" w:firstRow="0" w:lastRow="0" w:firstColumn="0" w:lastColumn="0" w:oddVBand="0" w:evenVBand="0" w:oddHBand="0" w:evenHBand="0" w:firstRowFirstColumn="0" w:firstRowLastColumn="0" w:lastRowFirstColumn="0" w:lastRowLastColumn="0"/>
            </w:pPr>
            <w:r>
              <w:t>13%</w:t>
            </w:r>
          </w:p>
        </w:tc>
      </w:tr>
      <w:tr w:rsidR="00116717" w14:paraId="61377EBF" w14:textId="77777777" w:rsidTr="00A7320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915" w:type="dxa"/>
          </w:tcPr>
          <w:p w14:paraId="66C66222" w14:textId="77777777" w:rsidR="00116717" w:rsidRPr="00450043" w:rsidRDefault="00116717" w:rsidP="00A7320E">
            <w:pPr>
              <w:widowControl w:val="0"/>
              <w:rPr>
                <w:b w:val="0"/>
              </w:rPr>
            </w:pPr>
            <w:r>
              <w:rPr>
                <w:b w:val="0"/>
              </w:rPr>
              <w:t>Crimes against property</w:t>
            </w:r>
          </w:p>
        </w:tc>
        <w:tc>
          <w:tcPr>
            <w:tcW w:w="1440" w:type="dxa"/>
          </w:tcPr>
          <w:p w14:paraId="63AF9016" w14:textId="2BE35216" w:rsidR="00116717" w:rsidRDefault="00994D77" w:rsidP="00A7320E">
            <w:pPr>
              <w:widowControl w:val="0"/>
              <w:jc w:val="center"/>
              <w:cnfStyle w:val="000000100000" w:firstRow="0" w:lastRow="0" w:firstColumn="0" w:lastColumn="0" w:oddVBand="0" w:evenVBand="0" w:oddHBand="1" w:evenHBand="0" w:firstRowFirstColumn="0" w:firstRowLastColumn="0" w:lastRowFirstColumn="0" w:lastRowLastColumn="0"/>
            </w:pPr>
            <w:r>
              <w:t>10%</w:t>
            </w:r>
          </w:p>
        </w:tc>
      </w:tr>
      <w:tr w:rsidR="00116717" w14:paraId="335938E4" w14:textId="77777777" w:rsidTr="00A7320E">
        <w:trPr>
          <w:cantSplit/>
        </w:trPr>
        <w:tc>
          <w:tcPr>
            <w:cnfStyle w:val="001000000000" w:firstRow="0" w:lastRow="0" w:firstColumn="1" w:lastColumn="0" w:oddVBand="0" w:evenVBand="0" w:oddHBand="0" w:evenHBand="0" w:firstRowFirstColumn="0" w:firstRowLastColumn="0" w:lastRowFirstColumn="0" w:lastRowLastColumn="0"/>
            <w:tcW w:w="7915" w:type="dxa"/>
          </w:tcPr>
          <w:p w14:paraId="29064EAA" w14:textId="77777777" w:rsidR="00116717" w:rsidRPr="00450043" w:rsidRDefault="00116717" w:rsidP="00A7320E">
            <w:pPr>
              <w:widowControl w:val="0"/>
              <w:rPr>
                <w:b w:val="0"/>
              </w:rPr>
            </w:pPr>
            <w:r>
              <w:rPr>
                <w:b w:val="0"/>
              </w:rPr>
              <w:t>Drug violations</w:t>
            </w:r>
          </w:p>
        </w:tc>
        <w:tc>
          <w:tcPr>
            <w:tcW w:w="1440" w:type="dxa"/>
          </w:tcPr>
          <w:p w14:paraId="72048B19" w14:textId="4C095600" w:rsidR="00116717" w:rsidRDefault="00994D77" w:rsidP="00A7320E">
            <w:pPr>
              <w:widowControl w:val="0"/>
              <w:jc w:val="center"/>
              <w:cnfStyle w:val="000000000000" w:firstRow="0" w:lastRow="0" w:firstColumn="0" w:lastColumn="0" w:oddVBand="0" w:evenVBand="0" w:oddHBand="0" w:evenHBand="0" w:firstRowFirstColumn="0" w:firstRowLastColumn="0" w:lastRowFirstColumn="0" w:lastRowLastColumn="0"/>
            </w:pPr>
            <w:r>
              <w:t>5%</w:t>
            </w:r>
          </w:p>
        </w:tc>
      </w:tr>
      <w:tr w:rsidR="00116717" w14:paraId="528F5651" w14:textId="77777777" w:rsidTr="00A7320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915" w:type="dxa"/>
          </w:tcPr>
          <w:p w14:paraId="00E85195" w14:textId="77777777" w:rsidR="00116717" w:rsidRPr="00450043" w:rsidRDefault="00116717" w:rsidP="00A7320E">
            <w:pPr>
              <w:widowControl w:val="0"/>
              <w:rPr>
                <w:b w:val="0"/>
              </w:rPr>
            </w:pPr>
            <w:r>
              <w:rPr>
                <w:b w:val="0"/>
              </w:rPr>
              <w:t>Emergency phone access</w:t>
            </w:r>
          </w:p>
        </w:tc>
        <w:tc>
          <w:tcPr>
            <w:tcW w:w="1440" w:type="dxa"/>
          </w:tcPr>
          <w:p w14:paraId="6B8E70EE" w14:textId="1878E970" w:rsidR="00116717" w:rsidRDefault="00994D77" w:rsidP="00A7320E">
            <w:pPr>
              <w:widowControl w:val="0"/>
              <w:jc w:val="center"/>
              <w:cnfStyle w:val="000000100000" w:firstRow="0" w:lastRow="0" w:firstColumn="0" w:lastColumn="0" w:oddVBand="0" w:evenVBand="0" w:oddHBand="1" w:evenHBand="0" w:firstRowFirstColumn="0" w:firstRowLastColumn="0" w:lastRowFirstColumn="0" w:lastRowLastColumn="0"/>
            </w:pPr>
            <w:r>
              <w:t>3%</w:t>
            </w:r>
          </w:p>
        </w:tc>
      </w:tr>
      <w:tr w:rsidR="00116717" w14:paraId="2944C237" w14:textId="77777777" w:rsidTr="00A7320E">
        <w:trPr>
          <w:cantSplit/>
        </w:trPr>
        <w:tc>
          <w:tcPr>
            <w:cnfStyle w:val="001000000000" w:firstRow="0" w:lastRow="0" w:firstColumn="1" w:lastColumn="0" w:oddVBand="0" w:evenVBand="0" w:oddHBand="0" w:evenHBand="0" w:firstRowFirstColumn="0" w:firstRowLastColumn="0" w:lastRowFirstColumn="0" w:lastRowLastColumn="0"/>
            <w:tcW w:w="7915" w:type="dxa"/>
          </w:tcPr>
          <w:p w14:paraId="5FEF508B" w14:textId="77777777" w:rsidR="00116717" w:rsidRPr="00450043" w:rsidRDefault="00116717" w:rsidP="00A7320E">
            <w:pPr>
              <w:widowControl w:val="0"/>
              <w:rPr>
                <w:b w:val="0"/>
              </w:rPr>
            </w:pPr>
            <w:r>
              <w:rPr>
                <w:b w:val="0"/>
              </w:rPr>
              <w:t>Landscaping</w:t>
            </w:r>
          </w:p>
        </w:tc>
        <w:tc>
          <w:tcPr>
            <w:tcW w:w="1440" w:type="dxa"/>
          </w:tcPr>
          <w:p w14:paraId="7AF1CCA5" w14:textId="2B0DBA09" w:rsidR="00116717" w:rsidRDefault="002A7007" w:rsidP="00A7320E">
            <w:pPr>
              <w:widowControl w:val="0"/>
              <w:jc w:val="center"/>
              <w:cnfStyle w:val="000000000000" w:firstRow="0" w:lastRow="0" w:firstColumn="0" w:lastColumn="0" w:oddVBand="0" w:evenVBand="0" w:oddHBand="0" w:evenHBand="0" w:firstRowFirstColumn="0" w:firstRowLastColumn="0" w:lastRowFirstColumn="0" w:lastRowLastColumn="0"/>
            </w:pPr>
            <w:r>
              <w:t>3%</w:t>
            </w:r>
          </w:p>
        </w:tc>
      </w:tr>
      <w:tr w:rsidR="00116717" w14:paraId="294C6648" w14:textId="77777777" w:rsidTr="00A7320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915" w:type="dxa"/>
          </w:tcPr>
          <w:p w14:paraId="4DDB7D97" w14:textId="77777777" w:rsidR="00116717" w:rsidRPr="00450043" w:rsidRDefault="00116717" w:rsidP="00A7320E">
            <w:pPr>
              <w:widowControl w:val="0"/>
              <w:rPr>
                <w:b w:val="0"/>
              </w:rPr>
            </w:pPr>
            <w:r>
              <w:rPr>
                <w:b w:val="0"/>
              </w:rPr>
              <w:t>Outdoor lighting</w:t>
            </w:r>
          </w:p>
        </w:tc>
        <w:tc>
          <w:tcPr>
            <w:tcW w:w="1440" w:type="dxa"/>
          </w:tcPr>
          <w:p w14:paraId="786DD9E0" w14:textId="16B889E2" w:rsidR="00116717" w:rsidRDefault="002A7007" w:rsidP="00A7320E">
            <w:pPr>
              <w:widowControl w:val="0"/>
              <w:jc w:val="center"/>
              <w:cnfStyle w:val="000000100000" w:firstRow="0" w:lastRow="0" w:firstColumn="0" w:lastColumn="0" w:oddVBand="0" w:evenVBand="0" w:oddHBand="1" w:evenHBand="0" w:firstRowFirstColumn="0" w:firstRowLastColumn="0" w:lastRowFirstColumn="0" w:lastRowLastColumn="0"/>
            </w:pPr>
            <w:r>
              <w:t>11%</w:t>
            </w:r>
          </w:p>
        </w:tc>
      </w:tr>
      <w:tr w:rsidR="00116717" w14:paraId="31E005B9" w14:textId="77777777" w:rsidTr="00A7320E">
        <w:trPr>
          <w:cantSplit/>
        </w:trPr>
        <w:tc>
          <w:tcPr>
            <w:cnfStyle w:val="001000000000" w:firstRow="0" w:lastRow="0" w:firstColumn="1" w:lastColumn="0" w:oddVBand="0" w:evenVBand="0" w:oddHBand="0" w:evenHBand="0" w:firstRowFirstColumn="0" w:firstRowLastColumn="0" w:lastRowFirstColumn="0" w:lastRowLastColumn="0"/>
            <w:tcW w:w="7915" w:type="dxa"/>
          </w:tcPr>
          <w:p w14:paraId="72FC8E07" w14:textId="77777777" w:rsidR="00116717" w:rsidRPr="00450043" w:rsidRDefault="00116717" w:rsidP="00A7320E">
            <w:pPr>
              <w:widowControl w:val="0"/>
              <w:rPr>
                <w:b w:val="0"/>
              </w:rPr>
            </w:pPr>
            <w:r>
              <w:rPr>
                <w:b w:val="0"/>
              </w:rPr>
              <w:t>Pedestrian law violations</w:t>
            </w:r>
          </w:p>
        </w:tc>
        <w:tc>
          <w:tcPr>
            <w:tcW w:w="1440" w:type="dxa"/>
          </w:tcPr>
          <w:p w14:paraId="5DE19362" w14:textId="31C144BD" w:rsidR="00116717" w:rsidRDefault="002A7007" w:rsidP="00A7320E">
            <w:pPr>
              <w:widowControl w:val="0"/>
              <w:jc w:val="center"/>
              <w:cnfStyle w:val="000000000000" w:firstRow="0" w:lastRow="0" w:firstColumn="0" w:lastColumn="0" w:oddVBand="0" w:evenVBand="0" w:oddHBand="0" w:evenHBand="0" w:firstRowFirstColumn="0" w:firstRowLastColumn="0" w:lastRowFirstColumn="0" w:lastRowLastColumn="0"/>
            </w:pPr>
            <w:r>
              <w:t>3%</w:t>
            </w:r>
          </w:p>
        </w:tc>
      </w:tr>
      <w:tr w:rsidR="00116717" w14:paraId="65312F77" w14:textId="77777777" w:rsidTr="00A7320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915" w:type="dxa"/>
          </w:tcPr>
          <w:p w14:paraId="7A484BFE" w14:textId="77777777" w:rsidR="00116717" w:rsidRPr="00450043" w:rsidRDefault="00116717" w:rsidP="00A7320E">
            <w:pPr>
              <w:widowControl w:val="0"/>
              <w:rPr>
                <w:b w:val="0"/>
              </w:rPr>
            </w:pPr>
            <w:r>
              <w:rPr>
                <w:b w:val="0"/>
              </w:rPr>
              <w:t>Traffic law violations</w:t>
            </w:r>
          </w:p>
        </w:tc>
        <w:tc>
          <w:tcPr>
            <w:tcW w:w="1440" w:type="dxa"/>
          </w:tcPr>
          <w:p w14:paraId="42983B8C" w14:textId="0E846339" w:rsidR="00116717" w:rsidRDefault="002A7007" w:rsidP="00A7320E">
            <w:pPr>
              <w:widowControl w:val="0"/>
              <w:jc w:val="center"/>
              <w:cnfStyle w:val="000000100000" w:firstRow="0" w:lastRow="0" w:firstColumn="0" w:lastColumn="0" w:oddVBand="0" w:evenVBand="0" w:oddHBand="1" w:evenHBand="0" w:firstRowFirstColumn="0" w:firstRowLastColumn="0" w:lastRowFirstColumn="0" w:lastRowLastColumn="0"/>
            </w:pPr>
            <w:r>
              <w:t>7%</w:t>
            </w:r>
          </w:p>
        </w:tc>
      </w:tr>
      <w:tr w:rsidR="00116717" w14:paraId="0313CF5A" w14:textId="77777777" w:rsidTr="00A7320E">
        <w:trPr>
          <w:cantSplit/>
        </w:trPr>
        <w:tc>
          <w:tcPr>
            <w:cnfStyle w:val="001000000000" w:firstRow="0" w:lastRow="0" w:firstColumn="1" w:lastColumn="0" w:oddVBand="0" w:evenVBand="0" w:oddHBand="0" w:evenHBand="0" w:firstRowFirstColumn="0" w:firstRowLastColumn="0" w:lastRowFirstColumn="0" w:lastRowLastColumn="0"/>
            <w:tcW w:w="7915" w:type="dxa"/>
          </w:tcPr>
          <w:p w14:paraId="2AF6DE9E" w14:textId="76AF6231" w:rsidR="00116717" w:rsidRPr="00450043" w:rsidRDefault="00116717" w:rsidP="00A7320E">
            <w:pPr>
              <w:widowControl w:val="0"/>
              <w:rPr>
                <w:b w:val="0"/>
              </w:rPr>
            </w:pPr>
            <w:r w:rsidRPr="00450043">
              <w:rPr>
                <w:b w:val="0"/>
              </w:rPr>
              <w:t>Other</w:t>
            </w:r>
            <w:r w:rsidR="00A7320E">
              <w:rPr>
                <w:rStyle w:val="FootnoteReference"/>
                <w:b w:val="0"/>
              </w:rPr>
              <w:footnoteReference w:id="4"/>
            </w:r>
          </w:p>
        </w:tc>
        <w:tc>
          <w:tcPr>
            <w:tcW w:w="1440" w:type="dxa"/>
          </w:tcPr>
          <w:p w14:paraId="5BC72CF0" w14:textId="16951DB3" w:rsidR="00116717" w:rsidRDefault="00C909BC" w:rsidP="00A7320E">
            <w:pPr>
              <w:widowControl w:val="0"/>
              <w:jc w:val="center"/>
              <w:cnfStyle w:val="000000000000" w:firstRow="0" w:lastRow="0" w:firstColumn="0" w:lastColumn="0" w:oddVBand="0" w:evenVBand="0" w:oddHBand="0" w:evenHBand="0" w:firstRowFirstColumn="0" w:firstRowLastColumn="0" w:lastRowFirstColumn="0" w:lastRowLastColumn="0"/>
            </w:pPr>
            <w:r>
              <w:t>7</w:t>
            </w:r>
            <w:r w:rsidR="002A7007">
              <w:t>%</w:t>
            </w:r>
          </w:p>
        </w:tc>
      </w:tr>
    </w:tbl>
    <w:bookmarkEnd w:id="4"/>
    <w:p w14:paraId="38E8D0A8" w14:textId="5D238EB0" w:rsidR="00E1333A" w:rsidRDefault="00C97FEC" w:rsidP="00807A9F">
      <w:pPr>
        <w:pStyle w:val="Heading2"/>
        <w:widowControl w:val="0"/>
      </w:pPr>
      <w:r>
        <w:lastRenderedPageBreak/>
        <w:t>Perceptions of Police Officers</w:t>
      </w:r>
    </w:p>
    <w:p w14:paraId="3DB470ED" w14:textId="36FE5997" w:rsidR="004913A5" w:rsidRDefault="004913A5" w:rsidP="00B06D45">
      <w:pPr>
        <w:pStyle w:val="Caption"/>
      </w:pPr>
      <w:bookmarkStart w:id="5" w:name="_Hlk20132431"/>
      <w:r>
        <w:t xml:space="preserve">Figure </w:t>
      </w:r>
      <w:r w:rsidR="007B6500">
        <w:rPr>
          <w:noProof/>
        </w:rPr>
        <w:fldChar w:fldCharType="begin"/>
      </w:r>
      <w:r w:rsidR="007B6500">
        <w:rPr>
          <w:noProof/>
        </w:rPr>
        <w:instrText xml:space="preserve"> SEQ Figure \* ARABIC </w:instrText>
      </w:r>
      <w:r w:rsidR="007B6500">
        <w:rPr>
          <w:noProof/>
        </w:rPr>
        <w:fldChar w:fldCharType="separate"/>
      </w:r>
      <w:r w:rsidR="00C80CD2">
        <w:rPr>
          <w:noProof/>
        </w:rPr>
        <w:t>11</w:t>
      </w:r>
      <w:r w:rsidR="007B6500">
        <w:rPr>
          <w:noProof/>
        </w:rPr>
        <w:fldChar w:fldCharType="end"/>
      </w:r>
      <w:r>
        <w:t xml:space="preserve">. Respondent’s </w:t>
      </w:r>
      <w:r w:rsidR="00385F2D">
        <w:t>p</w:t>
      </w:r>
      <w:r w:rsidR="002E0801">
        <w:t xml:space="preserve">ositive </w:t>
      </w:r>
      <w:r w:rsidR="00385F2D">
        <w:t>p</w:t>
      </w:r>
      <w:r w:rsidR="007A10B5">
        <w:t>erceptions of</w:t>
      </w:r>
      <w:r>
        <w:t xml:space="preserve"> University Police </w:t>
      </w:r>
      <w:r w:rsidR="00385F2D">
        <w:t>o</w:t>
      </w:r>
      <w:r w:rsidR="007A10B5">
        <w:t>fficers</w:t>
      </w:r>
    </w:p>
    <w:p w14:paraId="4E5D168E" w14:textId="16CC6976" w:rsidR="004913A5" w:rsidRDefault="007118C9" w:rsidP="00A134B1">
      <w:pPr>
        <w:widowControl w:val="0"/>
        <w:jc w:val="center"/>
      </w:pPr>
      <w:r>
        <w:rPr>
          <w:noProof/>
        </w:rPr>
        <w:drawing>
          <wp:inline distT="0" distB="0" distL="0" distR="0" wp14:anchorId="3AF68CE3" wp14:editId="2F61BC2A">
            <wp:extent cx="5943600" cy="7124700"/>
            <wp:effectExtent l="0" t="0" r="0" b="0"/>
            <wp:docPr id="4" name="Chart 4" descr="A horizontal bar graph for Figure 11. Respondent's positive perceptions of University Police officers. &#10;Are professional: Somewhat/strongly disagree: 5%. Neither agree/disagree: 5%. Somewhat/strongly agree: 89%.&#10;Are knowledgeable: Somewhat/strongly disagree: 5%. Neither agree/disagree: 11%. Somewhat/strongly agree: 85%.&#10;Are helpful: Somewhat/strongly disagree: 6%. Neither agree/disagree: 8%. Somewhat/strongly agree: 87%.&#10;Are competent: Somewhat/strongly disagree: 6%. Neither agree/disagree: 14%. Somewhat/strongly agree: 81%.&#10;Are courteous: Somewhat/strongly disagree: 6%. Neither agree/disagree: 12%. Somewhat/strongly agree: 82%.&#10;Are friendly: Somewhat/strongly disagree: 5%. Neither agree/disagree: 7%. Somewhat/strongly agree: 88%.&#10;Are fair: Somewhat/strongly disagree: 8%. Neither agree/disagree: 21%. Somewhat/strongly agree: 71%.&#10;Respond in a timely manner: Somewhat/strongly disagree: 2%. Neither agree/disagree: 19%. Somewhat/strongly agree: 79%.&#10;Keep campus safe: Somewhat/strongly disagree: 5%. Neither agree/disagree: 8%. Somewhat/strongly agree: 87%.&#10;Show concern: Somewhat/strongly disagree: 3%. Neither agree/disagree: 12%. Somewhat/strongly agree: 85%.&#10;Give me a chance to explain: Somewhat/strongly disagree: 7%. Neither agree/disagree: 16%. Somewhat/strongly agree: 77%.&#10;Are respected: Somewhat/strongly disagree: 6%. Neither agree/disagree: 14%. Somewhat/strongly agree: 80%.&#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610A32B5" w14:textId="4EE2A08C" w:rsidR="00F14D76" w:rsidRDefault="00F14D76" w:rsidP="00B06D45">
      <w:pPr>
        <w:pStyle w:val="Caption"/>
      </w:pPr>
      <w:bookmarkStart w:id="6" w:name="_Hlk20132448"/>
      <w:bookmarkEnd w:id="5"/>
      <w:r>
        <w:lastRenderedPageBreak/>
        <w:t xml:space="preserve">Figure </w:t>
      </w:r>
      <w:r w:rsidR="007B6500">
        <w:rPr>
          <w:noProof/>
        </w:rPr>
        <w:fldChar w:fldCharType="begin"/>
      </w:r>
      <w:r w:rsidR="007B6500">
        <w:rPr>
          <w:noProof/>
        </w:rPr>
        <w:instrText xml:space="preserve"> SEQ Figure \* ARABIC </w:instrText>
      </w:r>
      <w:r w:rsidR="007B6500">
        <w:rPr>
          <w:noProof/>
        </w:rPr>
        <w:fldChar w:fldCharType="separate"/>
      </w:r>
      <w:r w:rsidR="00C80CD2">
        <w:rPr>
          <w:noProof/>
        </w:rPr>
        <w:t>12</w:t>
      </w:r>
      <w:r w:rsidR="007B6500">
        <w:rPr>
          <w:noProof/>
        </w:rPr>
        <w:fldChar w:fldCharType="end"/>
      </w:r>
      <w:r>
        <w:t xml:space="preserve">. Respondent’s </w:t>
      </w:r>
      <w:r w:rsidR="00385F2D">
        <w:t>n</w:t>
      </w:r>
      <w:r>
        <w:t xml:space="preserve">egative </w:t>
      </w:r>
      <w:r w:rsidR="00385F2D">
        <w:t>p</w:t>
      </w:r>
      <w:r>
        <w:t xml:space="preserve">erceptions of University Police </w:t>
      </w:r>
      <w:r w:rsidR="00385F2D">
        <w:t>o</w:t>
      </w:r>
      <w:r>
        <w:t>fficers</w:t>
      </w:r>
    </w:p>
    <w:p w14:paraId="5F4822FE" w14:textId="2475EC10" w:rsidR="00F14D76" w:rsidRDefault="007118C9" w:rsidP="00A134B1">
      <w:pPr>
        <w:widowControl w:val="0"/>
        <w:jc w:val="center"/>
      </w:pPr>
      <w:r>
        <w:rPr>
          <w:noProof/>
        </w:rPr>
        <w:drawing>
          <wp:inline distT="0" distB="0" distL="0" distR="0" wp14:anchorId="5AEDEDDD" wp14:editId="66DDCB55">
            <wp:extent cx="5943600" cy="2724150"/>
            <wp:effectExtent l="0" t="0" r="0" b="0"/>
            <wp:docPr id="6" name="Chart 6" descr="A horizontal bar graph for Figure 12. Respondent's negative perceptions of University Police officers. &#10;Are intimidating: Somewhat/strongly disagree: 49%. Neither agree/disagree: 28%. Somewhat/strongly agree: 23%.&#10;Are biased: Somewhat/strongly disagree: 57%. Neither agree/disagree: 33%. Somewhat/strongly agree: 10%.&#10;Violate citizens' rights: Somewhat/strongly disagree: 77%. Neither agree/disagree: 17%. Somewhat/strongly agree: 7%.&#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bookmarkEnd w:id="6"/>
    <w:p w14:paraId="1BFF6D63" w14:textId="60B8198E" w:rsidR="000E75A0" w:rsidRDefault="000E75A0" w:rsidP="00B06D45">
      <w:pPr>
        <w:pStyle w:val="Caption"/>
      </w:pPr>
      <w:r>
        <w:t xml:space="preserve">Figure </w:t>
      </w:r>
      <w:r w:rsidR="007B6500">
        <w:rPr>
          <w:noProof/>
        </w:rPr>
        <w:fldChar w:fldCharType="begin"/>
      </w:r>
      <w:r w:rsidR="007B6500">
        <w:rPr>
          <w:noProof/>
        </w:rPr>
        <w:instrText xml:space="preserve"> SEQ Figure \* ARABIC </w:instrText>
      </w:r>
      <w:r w:rsidR="007B6500">
        <w:rPr>
          <w:noProof/>
        </w:rPr>
        <w:fldChar w:fldCharType="separate"/>
      </w:r>
      <w:r w:rsidR="00C80CD2">
        <w:rPr>
          <w:noProof/>
        </w:rPr>
        <w:t>13</w:t>
      </w:r>
      <w:r w:rsidR="007B6500">
        <w:rPr>
          <w:noProof/>
        </w:rPr>
        <w:fldChar w:fldCharType="end"/>
      </w:r>
      <w:r>
        <w:t xml:space="preserve">. University Police </w:t>
      </w:r>
      <w:r w:rsidR="007644D1">
        <w:t xml:space="preserve">officers </w:t>
      </w:r>
      <w:r>
        <w:t>are respectful to people like me</w:t>
      </w:r>
    </w:p>
    <w:p w14:paraId="311433AD" w14:textId="4AD5FC5E" w:rsidR="000E75A0" w:rsidRDefault="007118C9" w:rsidP="00A134B1">
      <w:pPr>
        <w:widowControl w:val="0"/>
        <w:jc w:val="center"/>
      </w:pPr>
      <w:r>
        <w:rPr>
          <w:noProof/>
        </w:rPr>
        <w:drawing>
          <wp:inline distT="0" distB="0" distL="0" distR="0" wp14:anchorId="0E3F71F3" wp14:editId="394513CC">
            <wp:extent cx="5943600" cy="1371600"/>
            <wp:effectExtent l="0" t="0" r="0" b="0"/>
            <wp:docPr id="37" name="Chart 37" descr="A horizontal bar graph for Figure 13. University Police officers are respectful to people like me.&#10;Somewhat/strongly disagree: 2%. Neither agree/disagree: 9%. Somewhat/strongly agree: 89%.&#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7C11EA99" w14:textId="05E82E18" w:rsidR="00F6185E" w:rsidRPr="00F6185E" w:rsidRDefault="00F6185E" w:rsidP="00B06D45">
      <w:pPr>
        <w:pStyle w:val="Caption"/>
      </w:pPr>
      <w:bookmarkStart w:id="7" w:name="_Hlk20121412"/>
      <w:bookmarkStart w:id="8" w:name="_Hlk20121509"/>
      <w:r>
        <w:t xml:space="preserve">Figure </w:t>
      </w:r>
      <w:r w:rsidR="007B6500">
        <w:rPr>
          <w:noProof/>
        </w:rPr>
        <w:fldChar w:fldCharType="begin"/>
      </w:r>
      <w:r w:rsidR="007B6500">
        <w:rPr>
          <w:noProof/>
        </w:rPr>
        <w:instrText xml:space="preserve"> SEQ Figure \* ARABIC </w:instrText>
      </w:r>
      <w:r w:rsidR="007B6500">
        <w:rPr>
          <w:noProof/>
        </w:rPr>
        <w:fldChar w:fldCharType="separate"/>
      </w:r>
      <w:r w:rsidR="00C80CD2">
        <w:rPr>
          <w:noProof/>
        </w:rPr>
        <w:t>14</w:t>
      </w:r>
      <w:r w:rsidR="007B6500">
        <w:rPr>
          <w:noProof/>
        </w:rPr>
        <w:fldChar w:fldCharType="end"/>
      </w:r>
      <w:r>
        <w:t xml:space="preserve">. University Police </w:t>
      </w:r>
      <w:r w:rsidR="00385F2D">
        <w:t>o</w:t>
      </w:r>
      <w:r>
        <w:t xml:space="preserve">fficers are </w:t>
      </w:r>
      <w:r w:rsidR="00385F2D">
        <w:t>r</w:t>
      </w:r>
      <w:r>
        <w:t xml:space="preserve">espectful to </w:t>
      </w:r>
      <w:r w:rsidR="00385F2D">
        <w:t>p</w:t>
      </w:r>
      <w:r>
        <w:t xml:space="preserve">eople </w:t>
      </w:r>
      <w:r w:rsidR="00385F2D">
        <w:t>l</w:t>
      </w:r>
      <w:r>
        <w:t xml:space="preserve">ike </w:t>
      </w:r>
      <w:r w:rsidR="00385F2D">
        <w:t>m</w:t>
      </w:r>
      <w:r>
        <w:t>e</w:t>
      </w:r>
      <w:r w:rsidR="00385F2D">
        <w:t xml:space="preserve"> -</w:t>
      </w:r>
      <w:r w:rsidR="000B086B">
        <w:t xml:space="preserve"> by </w:t>
      </w:r>
      <w:r w:rsidR="00443D84">
        <w:t>g</w:t>
      </w:r>
      <w:r w:rsidR="000B086B">
        <w:t>ender</w:t>
      </w:r>
    </w:p>
    <w:p w14:paraId="5EBE0616" w14:textId="4E57D953" w:rsidR="00C97FEC" w:rsidRDefault="005D5DD3" w:rsidP="00A134B1">
      <w:pPr>
        <w:widowControl w:val="0"/>
        <w:jc w:val="center"/>
        <w:rPr>
          <w:noProof/>
        </w:rPr>
      </w:pPr>
      <w:r>
        <w:rPr>
          <w:noProof/>
        </w:rPr>
        <w:drawing>
          <wp:inline distT="0" distB="0" distL="0" distR="0" wp14:anchorId="600D10A1" wp14:editId="10AB93FA">
            <wp:extent cx="5486400" cy="2286000"/>
            <wp:effectExtent l="0" t="0" r="0" b="0"/>
            <wp:docPr id="7" name="Chart 7" descr="A bar graph for Figure 14. University Police officers are respectful to people like me-by gender.&#10;Somewhat/strongly disagree: Woman: 2%. Man: 3%.&#10;Neither disagree/agree: Woman: 4%. Man: 9%.&#10;Somewhat/strongly agree: Woman: 93%. Man: 88%.&#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0551580D" w14:textId="3F63175A" w:rsidR="000B086B" w:rsidRPr="00F6185E" w:rsidRDefault="000B086B" w:rsidP="00B06D45">
      <w:pPr>
        <w:pStyle w:val="Caption"/>
      </w:pPr>
      <w:r>
        <w:lastRenderedPageBreak/>
        <w:t xml:space="preserve">Figure </w:t>
      </w:r>
      <w:r w:rsidR="007B6500">
        <w:rPr>
          <w:noProof/>
        </w:rPr>
        <w:fldChar w:fldCharType="begin"/>
      </w:r>
      <w:r w:rsidR="007B6500">
        <w:rPr>
          <w:noProof/>
        </w:rPr>
        <w:instrText xml:space="preserve"> SEQ Figure \* ARABIC </w:instrText>
      </w:r>
      <w:r w:rsidR="007B6500">
        <w:rPr>
          <w:noProof/>
        </w:rPr>
        <w:fldChar w:fldCharType="separate"/>
      </w:r>
      <w:r w:rsidR="00C80CD2">
        <w:rPr>
          <w:noProof/>
        </w:rPr>
        <w:t>15</w:t>
      </w:r>
      <w:r w:rsidR="007B6500">
        <w:rPr>
          <w:noProof/>
        </w:rPr>
        <w:fldChar w:fldCharType="end"/>
      </w:r>
      <w:r>
        <w:t xml:space="preserve">. </w:t>
      </w:r>
      <w:r w:rsidR="00385F2D">
        <w:t xml:space="preserve">University Police officers are respectful to people like me </w:t>
      </w:r>
      <w:r w:rsidR="00FF2934">
        <w:t>–</w:t>
      </w:r>
      <w:r w:rsidR="00385F2D">
        <w:t xml:space="preserve"> </w:t>
      </w:r>
      <w:r w:rsidR="00FF2934">
        <w:t xml:space="preserve">by </w:t>
      </w:r>
      <w:r w:rsidR="00443D84">
        <w:t>m</w:t>
      </w:r>
      <w:r>
        <w:t xml:space="preserve">inority </w:t>
      </w:r>
      <w:r w:rsidR="00443D84">
        <w:t>s</w:t>
      </w:r>
      <w:r>
        <w:t>tatus</w:t>
      </w:r>
    </w:p>
    <w:p w14:paraId="1CAB906A" w14:textId="77777777" w:rsidR="000B086B" w:rsidRDefault="000B086B" w:rsidP="00A134B1">
      <w:pPr>
        <w:widowControl w:val="0"/>
        <w:jc w:val="center"/>
        <w:rPr>
          <w:noProof/>
        </w:rPr>
      </w:pPr>
      <w:r>
        <w:rPr>
          <w:noProof/>
        </w:rPr>
        <w:drawing>
          <wp:inline distT="0" distB="0" distL="0" distR="0" wp14:anchorId="7CCFF3FE" wp14:editId="16A26D1A">
            <wp:extent cx="5486400" cy="2286000"/>
            <wp:effectExtent l="0" t="0" r="0" b="0"/>
            <wp:docPr id="8" name="Chart 8" descr="A bar graph for Figure 15. University Police officers are respectful to people like me-by minority status.&#10;Somewhat/strongly disagree: Non-minority: 2%. Minority: 4%.&#10;Neither agree/disagree: Non-minority: 2%. Minority: 16%. &#10;Somewhat/strongly agree: Non-minority: 96%. Minority: 80%.&#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4D438BC0" w14:textId="2930C36D" w:rsidR="00054C54" w:rsidRPr="00F6185E" w:rsidRDefault="00054C54" w:rsidP="00B06D45">
      <w:pPr>
        <w:pStyle w:val="Caption"/>
      </w:pPr>
      <w:r>
        <w:t xml:space="preserve">Figure </w:t>
      </w:r>
      <w:r w:rsidR="007B6500">
        <w:rPr>
          <w:noProof/>
        </w:rPr>
        <w:fldChar w:fldCharType="begin"/>
      </w:r>
      <w:r w:rsidR="007B6500">
        <w:rPr>
          <w:noProof/>
        </w:rPr>
        <w:instrText xml:space="preserve"> SEQ Figure \* ARABIC </w:instrText>
      </w:r>
      <w:r w:rsidR="007B6500">
        <w:rPr>
          <w:noProof/>
        </w:rPr>
        <w:fldChar w:fldCharType="separate"/>
      </w:r>
      <w:r w:rsidR="00C80CD2">
        <w:rPr>
          <w:noProof/>
        </w:rPr>
        <w:t>16</w:t>
      </w:r>
      <w:r w:rsidR="007B6500">
        <w:rPr>
          <w:noProof/>
        </w:rPr>
        <w:fldChar w:fldCharType="end"/>
      </w:r>
      <w:r>
        <w:t xml:space="preserve">. </w:t>
      </w:r>
      <w:r w:rsidR="00FF2934">
        <w:t xml:space="preserve">University Police officers are respectful to people like me - </w:t>
      </w:r>
      <w:r>
        <w:t xml:space="preserve">by </w:t>
      </w:r>
      <w:r w:rsidR="00D558A7">
        <w:t>LGB</w:t>
      </w:r>
      <w:r>
        <w:t xml:space="preserve"> </w:t>
      </w:r>
      <w:r w:rsidR="00443D84">
        <w:t>s</w:t>
      </w:r>
      <w:r>
        <w:t>tatus</w:t>
      </w:r>
    </w:p>
    <w:p w14:paraId="335512D4" w14:textId="77777777" w:rsidR="00054C54" w:rsidRDefault="00054C54" w:rsidP="00A134B1">
      <w:pPr>
        <w:widowControl w:val="0"/>
        <w:jc w:val="center"/>
        <w:rPr>
          <w:noProof/>
        </w:rPr>
      </w:pPr>
      <w:r>
        <w:rPr>
          <w:noProof/>
        </w:rPr>
        <w:drawing>
          <wp:inline distT="0" distB="0" distL="0" distR="0" wp14:anchorId="61C00CD4" wp14:editId="3663344A">
            <wp:extent cx="5486400" cy="2286000"/>
            <wp:effectExtent l="0" t="0" r="0" b="0"/>
            <wp:docPr id="9" name="Chart 9" descr="A bar graph for Figure 16. University Police officers are respectful to people like me-by LGB status.&#10;Somewhat/strongly disagree: Heterosexual: 2%. LGB: 20%.&#10;Neither agree/disagree: Heterosexual: 5%. LGB: 0%.&#10;Somewhat/strongly agree: Heterosexual: 94%. LGB: 80%.&#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7A952335" w14:textId="4E6E2716" w:rsidR="00D732F7" w:rsidRPr="00F6185E" w:rsidRDefault="00D732F7" w:rsidP="00B06D45">
      <w:pPr>
        <w:pStyle w:val="Caption"/>
      </w:pPr>
      <w:r>
        <w:t xml:space="preserve">Figure </w:t>
      </w:r>
      <w:r w:rsidR="007B6500">
        <w:rPr>
          <w:noProof/>
        </w:rPr>
        <w:fldChar w:fldCharType="begin"/>
      </w:r>
      <w:r w:rsidR="007B6500">
        <w:rPr>
          <w:noProof/>
        </w:rPr>
        <w:instrText xml:space="preserve"> SEQ Figure \* ARABIC </w:instrText>
      </w:r>
      <w:r w:rsidR="007B6500">
        <w:rPr>
          <w:noProof/>
        </w:rPr>
        <w:fldChar w:fldCharType="separate"/>
      </w:r>
      <w:r w:rsidR="00C80CD2">
        <w:rPr>
          <w:noProof/>
        </w:rPr>
        <w:t>17</w:t>
      </w:r>
      <w:r w:rsidR="007B6500">
        <w:rPr>
          <w:noProof/>
        </w:rPr>
        <w:fldChar w:fldCharType="end"/>
      </w:r>
      <w:r>
        <w:t xml:space="preserve">. </w:t>
      </w:r>
      <w:r w:rsidR="00FF2934">
        <w:t xml:space="preserve">University Police officers are respectful to people like me - </w:t>
      </w:r>
      <w:r>
        <w:t xml:space="preserve">by </w:t>
      </w:r>
      <w:r w:rsidR="00443D84">
        <w:t>i</w:t>
      </w:r>
      <w:r>
        <w:t xml:space="preserve">nternational </w:t>
      </w:r>
      <w:r w:rsidR="00443D84">
        <w:t>st</w:t>
      </w:r>
      <w:r>
        <w:t>atus</w:t>
      </w:r>
    </w:p>
    <w:p w14:paraId="4674AA67" w14:textId="77777777" w:rsidR="00D732F7" w:rsidRDefault="00D732F7" w:rsidP="00A134B1">
      <w:pPr>
        <w:widowControl w:val="0"/>
        <w:jc w:val="center"/>
        <w:rPr>
          <w:noProof/>
        </w:rPr>
      </w:pPr>
      <w:r w:rsidRPr="006F3696">
        <w:rPr>
          <w:noProof/>
        </w:rPr>
        <w:drawing>
          <wp:inline distT="0" distB="0" distL="0" distR="0" wp14:anchorId="04BA1EE4" wp14:editId="3D2475FE">
            <wp:extent cx="5486400" cy="2286000"/>
            <wp:effectExtent l="0" t="0" r="0" b="0"/>
            <wp:docPr id="10" name="Chart 10" descr="A bar graph for Figure 17. University Police officers are respectful to people like me-by international status.&#10;Somewhat/strongly disagree: Not international: 1%. International: 17%.&#10;Neither agree/disagree: Not international: 7%. International: 0%.&#10;Somewhat/strongly agree: Not international: 91%. International: 83%.&#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5814FE24" w14:textId="0218E163" w:rsidR="001A6D6D" w:rsidRDefault="001A6D6D" w:rsidP="00B06D45">
      <w:pPr>
        <w:pStyle w:val="Caption"/>
      </w:pPr>
      <w:bookmarkStart w:id="9" w:name="_Hlk20125126"/>
      <w:bookmarkEnd w:id="7"/>
      <w:bookmarkEnd w:id="8"/>
      <w:r>
        <w:lastRenderedPageBreak/>
        <w:t xml:space="preserve">Figure </w:t>
      </w:r>
      <w:r w:rsidR="007B6500">
        <w:rPr>
          <w:noProof/>
        </w:rPr>
        <w:fldChar w:fldCharType="begin"/>
      </w:r>
      <w:r w:rsidR="007B6500">
        <w:rPr>
          <w:noProof/>
        </w:rPr>
        <w:instrText xml:space="preserve"> SEQ Figure \* ARABIC </w:instrText>
      </w:r>
      <w:r w:rsidR="007B6500">
        <w:rPr>
          <w:noProof/>
        </w:rPr>
        <w:fldChar w:fldCharType="separate"/>
      </w:r>
      <w:r w:rsidR="00C80CD2">
        <w:rPr>
          <w:noProof/>
        </w:rPr>
        <w:t>18</w:t>
      </w:r>
      <w:r w:rsidR="007B6500">
        <w:rPr>
          <w:noProof/>
        </w:rPr>
        <w:fldChar w:fldCharType="end"/>
      </w:r>
      <w:r>
        <w:t>. I know someone that has been stopped, pulled over, watched or questioned by University Police when they had done nothing wrong</w:t>
      </w:r>
    </w:p>
    <w:p w14:paraId="3866A1D7" w14:textId="77777777" w:rsidR="001A6D6D" w:rsidRDefault="001A6D6D" w:rsidP="00A134B1">
      <w:pPr>
        <w:pStyle w:val="Caption"/>
      </w:pPr>
      <w:r>
        <w:rPr>
          <w:noProof/>
        </w:rPr>
        <w:drawing>
          <wp:inline distT="0" distB="0" distL="0" distR="0" wp14:anchorId="545B8B1F" wp14:editId="41B4B010">
            <wp:extent cx="5486400" cy="2103120"/>
            <wp:effectExtent l="0" t="0" r="0" b="0"/>
            <wp:docPr id="18" name="Chart 18" descr="A bar graph for Figure 18. I know someone that has been stopped, pulled over, watched or questioned by University Police when they had done nothing wrong.&#10;Never: All respondents: 82%. Not minority: 85%. Minority: 76%.&#10;Rarely: All respondents: 7%. Not minority: 4%. Minority: 12%.&#10;Sometimes: All respondents: 10%. Not minority: 9%. Minority: 12%.&#10;Often: All respondents: 2%. Not minority: 2%. Minority: 0%.&#10;"/>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0E842EE8" w14:textId="713E0E50" w:rsidR="007C6D3A" w:rsidRDefault="007C6D3A" w:rsidP="00B06D45">
      <w:pPr>
        <w:pStyle w:val="Caption"/>
      </w:pPr>
      <w:r>
        <w:t xml:space="preserve">Figure </w:t>
      </w:r>
      <w:r w:rsidR="007B6500">
        <w:rPr>
          <w:noProof/>
        </w:rPr>
        <w:fldChar w:fldCharType="begin"/>
      </w:r>
      <w:r w:rsidR="007B6500">
        <w:rPr>
          <w:noProof/>
        </w:rPr>
        <w:instrText xml:space="preserve"> SEQ Figure \* ARABIC </w:instrText>
      </w:r>
      <w:r w:rsidR="007B6500">
        <w:rPr>
          <w:noProof/>
        </w:rPr>
        <w:fldChar w:fldCharType="separate"/>
      </w:r>
      <w:r w:rsidR="00C80CD2">
        <w:rPr>
          <w:noProof/>
        </w:rPr>
        <w:t>19</w:t>
      </w:r>
      <w:r w:rsidR="007B6500">
        <w:rPr>
          <w:noProof/>
        </w:rPr>
        <w:fldChar w:fldCharType="end"/>
      </w:r>
      <w:r>
        <w:t>.</w:t>
      </w:r>
      <w:r w:rsidRPr="007C6D3A">
        <w:t xml:space="preserve"> </w:t>
      </w:r>
      <w:r>
        <w:t>I have been stopped, pulled over, watched or questioned by University Police when I had done nothing wrong</w:t>
      </w:r>
    </w:p>
    <w:p w14:paraId="00082F1C" w14:textId="77777777" w:rsidR="007C6D3A" w:rsidRDefault="007C6D3A" w:rsidP="00A134B1">
      <w:pPr>
        <w:pStyle w:val="Caption"/>
      </w:pPr>
      <w:r>
        <w:rPr>
          <w:noProof/>
        </w:rPr>
        <w:drawing>
          <wp:inline distT="0" distB="0" distL="0" distR="0" wp14:anchorId="14BA263B" wp14:editId="7E03606B">
            <wp:extent cx="5486400" cy="2103120"/>
            <wp:effectExtent l="0" t="0" r="0" b="0"/>
            <wp:docPr id="39" name="Chart 39" descr="A bar graph for Figure 19. I have been stopped, pulled over, watched or questioned by University Police when I had done nothing wrong.&#10;Never: All respondents: 94%. Not minority: 93%. Minority: 97%.&#10;Rarely: All respondents: 3%. Not minority: 4%. Minority: 0%.&#10;Sometimes: All respondents: 3%. Not minority: 4%. Minority: 3%.&#10;Often: All respondents: 0%. Not minority: 0%. Minority: 0%.&#10;"/>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040620C7" w14:textId="2BA1D4D6" w:rsidR="003959F9" w:rsidRPr="00F6185E" w:rsidRDefault="003959F9" w:rsidP="00B06D45">
      <w:pPr>
        <w:pStyle w:val="Caption"/>
      </w:pPr>
      <w:bookmarkStart w:id="10" w:name="_Hlk20125247"/>
      <w:bookmarkEnd w:id="9"/>
      <w:r>
        <w:t xml:space="preserve">Figure </w:t>
      </w:r>
      <w:r w:rsidR="007B6500">
        <w:rPr>
          <w:noProof/>
        </w:rPr>
        <w:fldChar w:fldCharType="begin"/>
      </w:r>
      <w:r w:rsidR="007B6500">
        <w:rPr>
          <w:noProof/>
        </w:rPr>
        <w:instrText xml:space="preserve"> SEQ Figure \* ARABIC </w:instrText>
      </w:r>
      <w:r w:rsidR="007B6500">
        <w:rPr>
          <w:noProof/>
        </w:rPr>
        <w:fldChar w:fldCharType="separate"/>
      </w:r>
      <w:r w:rsidR="00C80CD2">
        <w:rPr>
          <w:noProof/>
        </w:rPr>
        <w:t>20</w:t>
      </w:r>
      <w:r w:rsidR="007B6500">
        <w:rPr>
          <w:noProof/>
        </w:rPr>
        <w:fldChar w:fldCharType="end"/>
      </w:r>
      <w:r>
        <w:t xml:space="preserve">. I </w:t>
      </w:r>
      <w:r w:rsidR="00044E2C">
        <w:t>h</w:t>
      </w:r>
      <w:r>
        <w:t xml:space="preserve">ave </w:t>
      </w:r>
      <w:r w:rsidR="00044E2C">
        <w:t>f</w:t>
      </w:r>
      <w:r>
        <w:t xml:space="preserve">elt </w:t>
      </w:r>
      <w:r w:rsidR="00044E2C">
        <w:t>t</w:t>
      </w:r>
      <w:r>
        <w:t xml:space="preserve">argeted by University Police </w:t>
      </w:r>
      <w:r w:rsidR="00044E2C">
        <w:t>d</w:t>
      </w:r>
      <w:r>
        <w:t xml:space="preserve">ue to </w:t>
      </w:r>
      <w:r w:rsidR="00044E2C">
        <w:t>m</w:t>
      </w:r>
      <w:r>
        <w:t xml:space="preserve">y </w:t>
      </w:r>
      <w:r w:rsidR="00044E2C">
        <w:t>g</w:t>
      </w:r>
      <w:r>
        <w:t xml:space="preserve">ender </w:t>
      </w:r>
      <w:r w:rsidR="00044E2C">
        <w:t>i</w:t>
      </w:r>
      <w:r>
        <w:t>dentity</w:t>
      </w:r>
    </w:p>
    <w:p w14:paraId="7A242DB5" w14:textId="77777777" w:rsidR="003959F9" w:rsidRDefault="003959F9" w:rsidP="00A134B1">
      <w:pPr>
        <w:widowControl w:val="0"/>
        <w:jc w:val="center"/>
        <w:rPr>
          <w:noProof/>
        </w:rPr>
      </w:pPr>
      <w:r>
        <w:rPr>
          <w:noProof/>
        </w:rPr>
        <w:drawing>
          <wp:inline distT="0" distB="0" distL="0" distR="0" wp14:anchorId="1C3B7DF6" wp14:editId="4F9590F6">
            <wp:extent cx="3017520" cy="2103120"/>
            <wp:effectExtent l="0" t="0" r="0" b="0"/>
            <wp:docPr id="20" name="Chart 20" descr="A bar graph for Figure 20. I have felt targeted by University Police due to my gender identity.&#10;Never: Woman: 100%. Man: 100%.&#10;"/>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7E11E7B0" w14:textId="754CB446" w:rsidR="004050BA" w:rsidRPr="00F6185E" w:rsidRDefault="004050BA" w:rsidP="00B06D45">
      <w:pPr>
        <w:pStyle w:val="Caption"/>
      </w:pPr>
      <w:r w:rsidRPr="00FD66E1">
        <w:lastRenderedPageBreak/>
        <w:t xml:space="preserve">Figure </w:t>
      </w:r>
      <w:r w:rsidR="007B6500">
        <w:rPr>
          <w:noProof/>
        </w:rPr>
        <w:fldChar w:fldCharType="begin"/>
      </w:r>
      <w:r w:rsidR="007B6500">
        <w:rPr>
          <w:noProof/>
        </w:rPr>
        <w:instrText xml:space="preserve"> SEQ Figure \* ARABIC </w:instrText>
      </w:r>
      <w:r w:rsidR="007B6500">
        <w:rPr>
          <w:noProof/>
        </w:rPr>
        <w:fldChar w:fldCharType="separate"/>
      </w:r>
      <w:r w:rsidR="00C80CD2">
        <w:rPr>
          <w:noProof/>
        </w:rPr>
        <w:t>21</w:t>
      </w:r>
      <w:r w:rsidR="007B6500">
        <w:rPr>
          <w:noProof/>
        </w:rPr>
        <w:fldChar w:fldCharType="end"/>
      </w:r>
      <w:r w:rsidRPr="00FD66E1">
        <w:t xml:space="preserve">. I </w:t>
      </w:r>
      <w:r w:rsidR="00D90C64" w:rsidRPr="00FD66E1">
        <w:t>h</w:t>
      </w:r>
      <w:r w:rsidRPr="00FD66E1">
        <w:t xml:space="preserve">ave </w:t>
      </w:r>
      <w:r w:rsidR="00D90C64" w:rsidRPr="00FD66E1">
        <w:t>f</w:t>
      </w:r>
      <w:r w:rsidRPr="00FD66E1">
        <w:t xml:space="preserve">elt </w:t>
      </w:r>
      <w:r w:rsidR="00D90C64" w:rsidRPr="00FD66E1">
        <w:t>t</w:t>
      </w:r>
      <w:r w:rsidRPr="00FD66E1">
        <w:t xml:space="preserve">argeted by University Police </w:t>
      </w:r>
      <w:r w:rsidR="00D90C64" w:rsidRPr="00FD66E1">
        <w:t>d</w:t>
      </w:r>
      <w:r w:rsidRPr="00FD66E1">
        <w:t xml:space="preserve">ue to </w:t>
      </w:r>
      <w:r w:rsidR="00D90C64" w:rsidRPr="00FD66E1">
        <w:t>my</w:t>
      </w:r>
      <w:r w:rsidRPr="00FD66E1">
        <w:t xml:space="preserve"> </w:t>
      </w:r>
      <w:r w:rsidR="00D90C64" w:rsidRPr="00FD66E1">
        <w:t>r</w:t>
      </w:r>
      <w:r w:rsidRPr="00FD66E1">
        <w:t>acial/</w:t>
      </w:r>
      <w:r w:rsidR="00D90C64" w:rsidRPr="00FD66E1">
        <w:t>e</w:t>
      </w:r>
      <w:r w:rsidRPr="00FD66E1">
        <w:t xml:space="preserve">thnic </w:t>
      </w:r>
      <w:r w:rsidR="00D90C64" w:rsidRPr="00FD66E1">
        <w:t>i</w:t>
      </w:r>
      <w:r w:rsidRPr="00FD66E1">
        <w:t>dentity</w:t>
      </w:r>
      <w:r w:rsidR="00FD66E1">
        <w:br/>
      </w:r>
      <w:r w:rsidR="00F64A86" w:rsidRPr="00FD66E1">
        <w:t xml:space="preserve"> </w:t>
      </w:r>
      <w:r w:rsidR="00D90C64" w:rsidRPr="00FD66E1">
        <w:t xml:space="preserve">- </w:t>
      </w:r>
      <w:r w:rsidR="00F64A86" w:rsidRPr="00FD66E1">
        <w:t xml:space="preserve">by </w:t>
      </w:r>
      <w:r w:rsidR="00D90C64" w:rsidRPr="00FD66E1">
        <w:t>m</w:t>
      </w:r>
      <w:r w:rsidR="00F64A86" w:rsidRPr="00FD66E1">
        <w:t xml:space="preserve">inority </w:t>
      </w:r>
      <w:r w:rsidR="00D90C64" w:rsidRPr="00FD66E1">
        <w:t>s</w:t>
      </w:r>
      <w:r w:rsidR="00F64A86" w:rsidRPr="00FD66E1">
        <w:t>tatus</w:t>
      </w:r>
    </w:p>
    <w:p w14:paraId="0FF2460C" w14:textId="77777777" w:rsidR="004050BA" w:rsidRDefault="004050BA" w:rsidP="00A134B1">
      <w:pPr>
        <w:widowControl w:val="0"/>
        <w:jc w:val="center"/>
        <w:rPr>
          <w:noProof/>
        </w:rPr>
      </w:pPr>
      <w:r>
        <w:rPr>
          <w:noProof/>
        </w:rPr>
        <w:drawing>
          <wp:inline distT="0" distB="0" distL="0" distR="0" wp14:anchorId="35B5DF72" wp14:editId="12BE3361">
            <wp:extent cx="5486400" cy="2194560"/>
            <wp:effectExtent l="0" t="0" r="0" b="0"/>
            <wp:docPr id="21" name="Chart 21" descr="A bar graph for Figure 21. I have felt targeted by University Police due to my racial/ethnic identity-by minority status. &#10;Never: Not minority: 96%. Minority: 94%.&#10;Rarely: Not minority: 2%. Minority: 6%.&#10;Sometimes: Not minority: 2%. Minority: 0%.&#10;Often: Not minority: 0%. Minority: 0%.&#10;A bar graph for Figure 21. I have felt targeted by University Police due to my racial/ethnic identity-by minority status. &#10;Never: Not minority: 96%. Minority: 94%.&#10;Rarely: Not minority: 2%. Minority: 6%.&#10;Sometimes: Not minority: 2%. Minority: 0%.&#10;Often: Not minority: 0%. Minority: 0%.&#10;"/>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3D586167" w14:textId="30D9DB4C" w:rsidR="00F64A86" w:rsidRPr="00F6185E" w:rsidRDefault="00F64A86" w:rsidP="00B06D45">
      <w:pPr>
        <w:pStyle w:val="Caption"/>
      </w:pPr>
      <w:r>
        <w:t xml:space="preserve">Figure </w:t>
      </w:r>
      <w:r w:rsidR="007B6500">
        <w:rPr>
          <w:noProof/>
        </w:rPr>
        <w:fldChar w:fldCharType="begin"/>
      </w:r>
      <w:r w:rsidR="007B6500">
        <w:rPr>
          <w:noProof/>
        </w:rPr>
        <w:instrText xml:space="preserve"> SEQ Figure \* ARABIC </w:instrText>
      </w:r>
      <w:r w:rsidR="007B6500">
        <w:rPr>
          <w:noProof/>
        </w:rPr>
        <w:fldChar w:fldCharType="separate"/>
      </w:r>
      <w:r w:rsidR="00C80CD2">
        <w:rPr>
          <w:noProof/>
        </w:rPr>
        <w:t>22</w:t>
      </w:r>
      <w:r w:rsidR="007B6500">
        <w:rPr>
          <w:noProof/>
        </w:rPr>
        <w:fldChar w:fldCharType="end"/>
      </w:r>
      <w:r>
        <w:t xml:space="preserve">. </w:t>
      </w:r>
      <w:r w:rsidR="00D90C64">
        <w:t>I have felt targeted by University Police</w:t>
      </w:r>
      <w:r w:rsidR="003B135D">
        <w:t xml:space="preserve"> </w:t>
      </w:r>
      <w:r w:rsidR="00D90C64">
        <w:t xml:space="preserve">due to my racial/ethnic identity </w:t>
      </w:r>
      <w:r w:rsidR="00FD66E1">
        <w:br/>
      </w:r>
      <w:r w:rsidR="00D90C64">
        <w:t xml:space="preserve">- </w:t>
      </w:r>
      <w:r>
        <w:t xml:space="preserve">by </w:t>
      </w:r>
      <w:r w:rsidR="00BD5BB7">
        <w:t>i</w:t>
      </w:r>
      <w:r>
        <w:t xml:space="preserve">nternational </w:t>
      </w:r>
      <w:r w:rsidR="00BD5BB7">
        <w:t>s</w:t>
      </w:r>
      <w:r>
        <w:t>tatus</w:t>
      </w:r>
    </w:p>
    <w:p w14:paraId="029D9120" w14:textId="77777777" w:rsidR="00F64A86" w:rsidRDefault="00F64A86" w:rsidP="00A134B1">
      <w:pPr>
        <w:widowControl w:val="0"/>
        <w:jc w:val="center"/>
        <w:rPr>
          <w:noProof/>
        </w:rPr>
      </w:pPr>
      <w:r>
        <w:rPr>
          <w:noProof/>
        </w:rPr>
        <w:drawing>
          <wp:inline distT="0" distB="0" distL="0" distR="0" wp14:anchorId="1AC1AAD8" wp14:editId="3913092E">
            <wp:extent cx="5486400" cy="2194560"/>
            <wp:effectExtent l="0" t="0" r="0" b="0"/>
            <wp:docPr id="22" name="Chart 22" descr="A bar graph for Figure 22. I have felt targeted by University Police due to my racial/ethnic identity-by international status. &#10;Never: Not international: 95%. International: 83%.&#10;Rarely: Not international: 4%. International: 17%.&#10;Sometimes: Not international: 1%. International: 0%.&#10;Often: Not international: 0%. International: 0%.&#10;"/>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493B6C3B" w14:textId="169EC358" w:rsidR="004E7F64" w:rsidRDefault="004E7F64" w:rsidP="004E7F64">
      <w:pPr>
        <w:pStyle w:val="Caption"/>
      </w:pPr>
      <w:r>
        <w:t xml:space="preserve">Figure </w:t>
      </w:r>
      <w:r w:rsidR="007B6500">
        <w:rPr>
          <w:noProof/>
        </w:rPr>
        <w:fldChar w:fldCharType="begin"/>
      </w:r>
      <w:r w:rsidR="007B6500">
        <w:rPr>
          <w:noProof/>
        </w:rPr>
        <w:instrText xml:space="preserve"> SEQ Figure \* ARABIC </w:instrText>
      </w:r>
      <w:r w:rsidR="007B6500">
        <w:rPr>
          <w:noProof/>
        </w:rPr>
        <w:fldChar w:fldCharType="separate"/>
      </w:r>
      <w:r w:rsidR="00C80CD2">
        <w:rPr>
          <w:noProof/>
        </w:rPr>
        <w:t>23</w:t>
      </w:r>
      <w:r w:rsidR="007B6500">
        <w:rPr>
          <w:noProof/>
        </w:rPr>
        <w:fldChar w:fldCharType="end"/>
      </w:r>
      <w:r>
        <w:t>. I have felt targeted by University Police due to my LGB</w:t>
      </w:r>
      <w:r w:rsidR="0096670C">
        <w:t>Q</w:t>
      </w:r>
      <w:r>
        <w:t xml:space="preserve"> status (or perceived status)</w:t>
      </w:r>
    </w:p>
    <w:p w14:paraId="07389B44" w14:textId="774D733D" w:rsidR="001C3DFE" w:rsidRDefault="00366772" w:rsidP="00A7320E">
      <w:r>
        <w:rPr>
          <w:noProof/>
        </w:rPr>
        <w:drawing>
          <wp:inline distT="0" distB="0" distL="0" distR="0" wp14:anchorId="714AD88E" wp14:editId="097E4186">
            <wp:extent cx="5486400" cy="2194560"/>
            <wp:effectExtent l="0" t="0" r="0" b="0"/>
            <wp:docPr id="3" name="Chart 3" descr="A bar graph for Figure 23. I have felt targeted by University Police due to my LGBQ status (or perceived status).&#10;Never: Heterosexual: 99%. LGB: 100%.&#10;Rarely: Heterosexual: 1%. LGB: 0%.&#10;Sometimes: Heterosexual: 0%. LGB: 0%.&#10;Often: Heterosexual: 0%. LGB: 0%.&#10;A bar graph for Figure 23. I have felt targeted by University Police due to my LGBQ status (or perceived status).&#10;Never: Heterosexual: 99%. LGB: 100%.&#10;Rarely: Heterosexual: 1%. LGB: 0%.&#10;Sometimes: Heterosexual: 0%. LGB: 0%.&#10;Often: Heterosexual: 0%. LGB: 0%.&#10;"/>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14:paraId="080ABA99" w14:textId="2F3DC2AD" w:rsidR="000B23DD" w:rsidRPr="00F6185E" w:rsidRDefault="000B23DD" w:rsidP="00B06D45">
      <w:pPr>
        <w:pStyle w:val="Caption"/>
      </w:pPr>
      <w:r>
        <w:lastRenderedPageBreak/>
        <w:t xml:space="preserve">Figure </w:t>
      </w:r>
      <w:r w:rsidR="007B6500">
        <w:rPr>
          <w:noProof/>
        </w:rPr>
        <w:fldChar w:fldCharType="begin"/>
      </w:r>
      <w:r w:rsidR="007B6500">
        <w:rPr>
          <w:noProof/>
        </w:rPr>
        <w:instrText xml:space="preserve"> SEQ Figure \* ARABIC </w:instrText>
      </w:r>
      <w:r w:rsidR="007B6500">
        <w:rPr>
          <w:noProof/>
        </w:rPr>
        <w:fldChar w:fldCharType="separate"/>
      </w:r>
      <w:r w:rsidR="00C80CD2">
        <w:rPr>
          <w:noProof/>
        </w:rPr>
        <w:t>24</w:t>
      </w:r>
      <w:r w:rsidR="007B6500">
        <w:rPr>
          <w:noProof/>
        </w:rPr>
        <w:fldChar w:fldCharType="end"/>
      </w:r>
      <w:r>
        <w:t>. I have felt targeted by University Police due to my disability status (or perceived status)</w:t>
      </w:r>
    </w:p>
    <w:p w14:paraId="1EA537C8" w14:textId="1EEB976E" w:rsidR="000B23DD" w:rsidRDefault="000B23DD" w:rsidP="00A134B1">
      <w:pPr>
        <w:widowControl w:val="0"/>
        <w:jc w:val="center"/>
        <w:rPr>
          <w:noProof/>
        </w:rPr>
      </w:pPr>
      <w:r>
        <w:rPr>
          <w:noProof/>
        </w:rPr>
        <w:drawing>
          <wp:inline distT="0" distB="0" distL="0" distR="0" wp14:anchorId="4359AFF9" wp14:editId="49A3EC9E">
            <wp:extent cx="5486400" cy="2286000"/>
            <wp:effectExtent l="0" t="0" r="0" b="0"/>
            <wp:docPr id="40" name="Chart 40" descr="A bar graph for Figure 24. I have felt targeted by University Police due to my disability status (or perceived status). &#10;Never: Not disabled: 99%. Disabled: 60%.&#10;Rarely: Not disabled: 0%. Disabled: 40%.&#10;Sometimes: Not disabled: 1%. Disabled: 0%.&#10;Often: Not disabled: 0%. Disabled: 0%.&#10;"/>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14:paraId="3ACAB133" w14:textId="468A9126" w:rsidR="009211AC" w:rsidRDefault="009211AC" w:rsidP="00807A9F">
      <w:pPr>
        <w:pStyle w:val="Heading2"/>
        <w:widowControl w:val="0"/>
      </w:pPr>
      <w:bookmarkStart w:id="11" w:name="_Hlk20125840"/>
      <w:bookmarkEnd w:id="10"/>
      <w:r w:rsidRPr="00B41CB6">
        <w:t>Awareness of Campus Safety Services</w:t>
      </w:r>
    </w:p>
    <w:bookmarkEnd w:id="11"/>
    <w:p w14:paraId="78C693BA" w14:textId="3D5F6BD9" w:rsidR="00665995" w:rsidRDefault="00665995" w:rsidP="00B06D45">
      <w:pPr>
        <w:pStyle w:val="Caption"/>
      </w:pPr>
      <w:r>
        <w:t xml:space="preserve">Figure </w:t>
      </w:r>
      <w:r w:rsidR="007B6500">
        <w:rPr>
          <w:noProof/>
        </w:rPr>
        <w:fldChar w:fldCharType="begin"/>
      </w:r>
      <w:r w:rsidR="007B6500">
        <w:rPr>
          <w:noProof/>
        </w:rPr>
        <w:instrText xml:space="preserve"> SEQ Figure \* ARABIC </w:instrText>
      </w:r>
      <w:r w:rsidR="007B6500">
        <w:rPr>
          <w:noProof/>
        </w:rPr>
        <w:fldChar w:fldCharType="separate"/>
      </w:r>
      <w:r w:rsidR="00C80CD2">
        <w:rPr>
          <w:noProof/>
        </w:rPr>
        <w:t>25</w:t>
      </w:r>
      <w:r w:rsidR="007B6500">
        <w:rPr>
          <w:noProof/>
        </w:rPr>
        <w:fldChar w:fldCharType="end"/>
      </w:r>
      <w:r w:rsidR="00B9085A">
        <w:t xml:space="preserve">. Emergency </w:t>
      </w:r>
      <w:r w:rsidR="00385F2D">
        <w:t>p</w:t>
      </w:r>
      <w:r w:rsidR="00B9085A">
        <w:t xml:space="preserve">ublic </w:t>
      </w:r>
      <w:r w:rsidR="00385F2D">
        <w:t>ph</w:t>
      </w:r>
      <w:r w:rsidR="00B9085A">
        <w:t>ones (</w:t>
      </w:r>
      <w:r w:rsidR="00385F2D">
        <w:t>b</w:t>
      </w:r>
      <w:r w:rsidR="00B9085A">
        <w:t xml:space="preserve">lue </w:t>
      </w:r>
      <w:r w:rsidR="00385F2D">
        <w:t>l</w:t>
      </w:r>
      <w:r w:rsidR="00B9085A">
        <w:t xml:space="preserve">ight </w:t>
      </w:r>
      <w:r w:rsidR="00385F2D">
        <w:t>p</w:t>
      </w:r>
      <w:r w:rsidR="00B9085A">
        <w:t>hones)</w:t>
      </w:r>
    </w:p>
    <w:p w14:paraId="40B7F9DD" w14:textId="10537C5A" w:rsidR="00BD3C96" w:rsidRDefault="007118C9" w:rsidP="00A134B1">
      <w:pPr>
        <w:widowControl w:val="0"/>
        <w:jc w:val="center"/>
      </w:pPr>
      <w:r>
        <w:rPr>
          <w:noProof/>
        </w:rPr>
        <w:drawing>
          <wp:inline distT="0" distB="0" distL="0" distR="0" wp14:anchorId="6DD65472" wp14:editId="49E28C10">
            <wp:extent cx="5486400" cy="2651760"/>
            <wp:effectExtent l="0" t="0" r="0" b="0"/>
            <wp:docPr id="2" name="Chart 2" descr="A bar graph for Figure 25. Emergency public phones (blue light phones).&#10;Aware of: Not sure: 9%. No: 13%. Yes: 79%.&#10;Used (Only asked of respondents who indicated that they were aware of emergency public phones): Not sure: 1%. No: 98%. Yes: 1%.&#10;Believe to be essential part of campus security: Not sure: 12%. No: 7%. Yes: 82%.&#10;"/>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14:paraId="237190DC" w14:textId="71D28AF7" w:rsidR="00A92725" w:rsidRDefault="00A92725" w:rsidP="000146D5">
      <w:pPr>
        <w:widowControl w:val="0"/>
        <w:jc w:val="center"/>
        <w:rPr>
          <w:color w:val="595959" w:themeColor="text1" w:themeTint="A6"/>
          <w:sz w:val="18"/>
        </w:rPr>
      </w:pPr>
      <w:r w:rsidRPr="00136152">
        <w:rPr>
          <w:color w:val="595959" w:themeColor="text1" w:themeTint="A6"/>
          <w:sz w:val="18"/>
        </w:rPr>
        <w:t xml:space="preserve">*Only asked of respondents who indicated that they were aware of the </w:t>
      </w:r>
      <w:r w:rsidR="006111BA" w:rsidRPr="00136152">
        <w:rPr>
          <w:color w:val="595959" w:themeColor="text1" w:themeTint="A6"/>
          <w:sz w:val="18"/>
        </w:rPr>
        <w:t>emergency public phones.</w:t>
      </w:r>
    </w:p>
    <w:p w14:paraId="55BF09D1" w14:textId="5BC820FE" w:rsidR="00442F6A" w:rsidRDefault="00442F6A" w:rsidP="00B06D45">
      <w:pPr>
        <w:pStyle w:val="Caption"/>
      </w:pPr>
      <w:r>
        <w:lastRenderedPageBreak/>
        <w:t xml:space="preserve">Figure </w:t>
      </w:r>
      <w:r w:rsidR="007B6500">
        <w:rPr>
          <w:noProof/>
        </w:rPr>
        <w:fldChar w:fldCharType="begin"/>
      </w:r>
      <w:r w:rsidR="007B6500">
        <w:rPr>
          <w:noProof/>
        </w:rPr>
        <w:instrText xml:space="preserve"> SEQ Figure \* ARABIC </w:instrText>
      </w:r>
      <w:r w:rsidR="007B6500">
        <w:rPr>
          <w:noProof/>
        </w:rPr>
        <w:fldChar w:fldCharType="separate"/>
      </w:r>
      <w:r w:rsidR="00C80CD2">
        <w:rPr>
          <w:noProof/>
        </w:rPr>
        <w:t>26</w:t>
      </w:r>
      <w:r w:rsidR="007B6500">
        <w:rPr>
          <w:noProof/>
        </w:rPr>
        <w:fldChar w:fldCharType="end"/>
      </w:r>
      <w:r>
        <w:t>.</w:t>
      </w:r>
      <w:r w:rsidRPr="00442F6A">
        <w:t xml:space="preserve"> </w:t>
      </w:r>
      <w:r>
        <w:t>Percentage of respondents that are signed up for the PSU Alert emergency system</w:t>
      </w:r>
    </w:p>
    <w:p w14:paraId="59DFCBB2" w14:textId="13D936C4" w:rsidR="00442F6A" w:rsidRDefault="007118C9" w:rsidP="00A134B1">
      <w:pPr>
        <w:pStyle w:val="Caption"/>
      </w:pPr>
      <w:r>
        <w:rPr>
          <w:noProof/>
        </w:rPr>
        <w:drawing>
          <wp:inline distT="0" distB="0" distL="0" distR="0" wp14:anchorId="0F16AE49" wp14:editId="699C3A7A">
            <wp:extent cx="5486400" cy="1004835"/>
            <wp:effectExtent l="0" t="0" r="0" b="5080"/>
            <wp:docPr id="17" name="Chart 17" descr="A horizontal bar graph for Figure 26. Percentage of respondents that are signed up for the PSU Alert emergency system. Yes: 93%. No: 2%. Not sure: 5%.&#10;"/>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14:paraId="79964BCB" w14:textId="3AEB8718" w:rsidR="00442F6A" w:rsidRDefault="00442F6A" w:rsidP="00442F6A">
      <w:pPr>
        <w:widowControl w:val="0"/>
        <w:ind w:left="720"/>
        <w:rPr>
          <w:color w:val="595959" w:themeColor="text1" w:themeTint="A6"/>
          <w:sz w:val="18"/>
        </w:rPr>
      </w:pPr>
      <w:r>
        <w:rPr>
          <w:color w:val="595959" w:themeColor="text1" w:themeTint="A6"/>
          <w:sz w:val="18"/>
        </w:rPr>
        <w:t>*</w:t>
      </w:r>
      <w:r w:rsidRPr="004E4AEC">
        <w:rPr>
          <w:color w:val="595959" w:themeColor="text1" w:themeTint="A6"/>
          <w:sz w:val="18"/>
        </w:rPr>
        <w:t>Among respondents that were not signed up for the Alert systems reasons for this included</w:t>
      </w:r>
      <w:r>
        <w:rPr>
          <w:color w:val="595959" w:themeColor="text1" w:themeTint="A6"/>
          <w:sz w:val="18"/>
        </w:rPr>
        <w:t xml:space="preserve"> </w:t>
      </w:r>
      <w:r w:rsidR="004C1354">
        <w:rPr>
          <w:color w:val="595959" w:themeColor="text1" w:themeTint="A6"/>
          <w:sz w:val="18"/>
        </w:rPr>
        <w:t xml:space="preserve">forgetting to do so. </w:t>
      </w:r>
    </w:p>
    <w:p w14:paraId="48ECC689" w14:textId="664F0E0E" w:rsidR="008C1B7F" w:rsidRDefault="008C1B7F" w:rsidP="00B06D45">
      <w:pPr>
        <w:pStyle w:val="Caption"/>
      </w:pPr>
      <w:bookmarkStart w:id="12" w:name="_Hlk20126489"/>
      <w:r>
        <w:t xml:space="preserve">Figure </w:t>
      </w:r>
      <w:r w:rsidR="007B6500">
        <w:rPr>
          <w:noProof/>
        </w:rPr>
        <w:fldChar w:fldCharType="begin"/>
      </w:r>
      <w:r w:rsidR="007B6500">
        <w:rPr>
          <w:noProof/>
        </w:rPr>
        <w:instrText xml:space="preserve"> SEQ Figure \* ARABIC </w:instrText>
      </w:r>
      <w:r w:rsidR="007B6500">
        <w:rPr>
          <w:noProof/>
        </w:rPr>
        <w:fldChar w:fldCharType="separate"/>
      </w:r>
      <w:r w:rsidR="00C80CD2">
        <w:rPr>
          <w:noProof/>
        </w:rPr>
        <w:t>27</w:t>
      </w:r>
      <w:r w:rsidR="007B6500">
        <w:rPr>
          <w:noProof/>
        </w:rPr>
        <w:fldChar w:fldCharType="end"/>
      </w:r>
      <w:r>
        <w:t>. Perceptions of the PSU Alert system (only respondents that indicated they were signed up for the alerts)</w:t>
      </w:r>
    </w:p>
    <w:p w14:paraId="21195976" w14:textId="01DF1CED" w:rsidR="003B49CB" w:rsidRDefault="007118C9" w:rsidP="00A134B1">
      <w:pPr>
        <w:widowControl w:val="0"/>
        <w:ind w:left="720"/>
        <w:jc w:val="center"/>
        <w:rPr>
          <w:color w:val="595959" w:themeColor="text1" w:themeTint="A6"/>
          <w:sz w:val="18"/>
        </w:rPr>
      </w:pPr>
      <w:r>
        <w:rPr>
          <w:noProof/>
          <w:color w:val="595959" w:themeColor="text1" w:themeTint="A6"/>
          <w:sz w:val="18"/>
        </w:rPr>
        <w:drawing>
          <wp:inline distT="0" distB="0" distL="0" distR="0" wp14:anchorId="67655EED" wp14:editId="2202DFDB">
            <wp:extent cx="5486400" cy="2743200"/>
            <wp:effectExtent l="0" t="0" r="0" b="0"/>
            <wp:docPr id="24" name="Chart 24" descr="A horizontal bar graph for Figure 27. Perceptions of the PSU Alert system (only respondents that indicated they were signed up for the alerts). &#10;Find alerts useful: Somewhat/strongly disagree: 4%. Neither agree/disagree: 4%. Somewhat/strongly agree: 92%.&#10;Have changed plans due to an alert: Somewhat/strongly disagree: 16%. Neither agree/disagree: 22%. Somewhat/strongly agree: 62%.&#10;Don't pay attention to alerts: Somewhat/strongly disagree: 76%. Neither agree/disagree: 13%. Somewhat/strongly agree: 12%.&#10;"/>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bookmarkEnd w:id="12"/>
    <w:p w14:paraId="1C393232" w14:textId="340B077F" w:rsidR="00442F6A" w:rsidRDefault="00442F6A" w:rsidP="00B06D45">
      <w:pPr>
        <w:pStyle w:val="Caption"/>
      </w:pPr>
      <w:r>
        <w:t xml:space="preserve">Figure </w:t>
      </w:r>
      <w:r w:rsidR="007B6500">
        <w:rPr>
          <w:noProof/>
        </w:rPr>
        <w:fldChar w:fldCharType="begin"/>
      </w:r>
      <w:r w:rsidR="007B6500">
        <w:rPr>
          <w:noProof/>
        </w:rPr>
        <w:instrText xml:space="preserve"> SEQ Figure \* ARABIC </w:instrText>
      </w:r>
      <w:r w:rsidR="007B6500">
        <w:rPr>
          <w:noProof/>
        </w:rPr>
        <w:fldChar w:fldCharType="separate"/>
      </w:r>
      <w:r w:rsidR="00C80CD2">
        <w:rPr>
          <w:noProof/>
        </w:rPr>
        <w:t>28</w:t>
      </w:r>
      <w:r w:rsidR="007B6500">
        <w:rPr>
          <w:noProof/>
        </w:rPr>
        <w:fldChar w:fldCharType="end"/>
      </w:r>
      <w:r>
        <w:t>.</w:t>
      </w:r>
      <w:r w:rsidRPr="00442F6A">
        <w:t xml:space="preserve"> </w:t>
      </w:r>
      <w:r>
        <w:t xml:space="preserve">Percentage of respondents that </w:t>
      </w:r>
      <w:r w:rsidR="00E626B1">
        <w:t>we</w:t>
      </w:r>
      <w:r>
        <w:t>re familiar with Timely Warnings</w:t>
      </w:r>
    </w:p>
    <w:p w14:paraId="5947726B" w14:textId="41770F27" w:rsidR="00442F6A" w:rsidRDefault="007118C9" w:rsidP="007118C9">
      <w:pPr>
        <w:jc w:val="center"/>
      </w:pPr>
      <w:r>
        <w:rPr>
          <w:noProof/>
        </w:rPr>
        <w:drawing>
          <wp:inline distT="0" distB="0" distL="0" distR="0" wp14:anchorId="0F8D2768" wp14:editId="717B8474">
            <wp:extent cx="5486400" cy="822960"/>
            <wp:effectExtent l="0" t="0" r="0" b="0"/>
            <wp:docPr id="25" name="Chart 25" descr="A horizontal bar graph for Figure 28. Percentage of respondents that were familiar with Timely Warnings.&#10;Yes: 60%. No: 20%. Not sure: 19%.&#10;"/>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14:paraId="131C6C2A" w14:textId="6B3C8A87" w:rsidR="008637A4" w:rsidRDefault="008637A4" w:rsidP="00B06D45">
      <w:pPr>
        <w:pStyle w:val="Caption"/>
      </w:pPr>
      <w:bookmarkStart w:id="13" w:name="_Hlk20126839"/>
      <w:r>
        <w:lastRenderedPageBreak/>
        <w:t xml:space="preserve">Figure </w:t>
      </w:r>
      <w:r w:rsidR="007B6500">
        <w:rPr>
          <w:noProof/>
        </w:rPr>
        <w:fldChar w:fldCharType="begin"/>
      </w:r>
      <w:r w:rsidR="007B6500">
        <w:rPr>
          <w:noProof/>
        </w:rPr>
        <w:instrText xml:space="preserve"> SEQ Figure \* ARABIC </w:instrText>
      </w:r>
      <w:r w:rsidR="007B6500">
        <w:rPr>
          <w:noProof/>
        </w:rPr>
        <w:fldChar w:fldCharType="separate"/>
      </w:r>
      <w:r w:rsidR="00C80CD2">
        <w:rPr>
          <w:noProof/>
        </w:rPr>
        <w:t>29</w:t>
      </w:r>
      <w:r w:rsidR="007B6500">
        <w:rPr>
          <w:noProof/>
        </w:rPr>
        <w:fldChar w:fldCharType="end"/>
      </w:r>
      <w:r>
        <w:t xml:space="preserve">. Perceptions of </w:t>
      </w:r>
      <w:r w:rsidR="00BF2094">
        <w:t>Timely Warnings</w:t>
      </w:r>
      <w:r w:rsidR="00807A9F">
        <w:t xml:space="preserve"> </w:t>
      </w:r>
      <w:r w:rsidR="000146D5">
        <w:br/>
      </w:r>
      <w:r>
        <w:t xml:space="preserve">(only respondents that indicated they were </w:t>
      </w:r>
      <w:r w:rsidR="003238C8">
        <w:t>familiar with Timely Warnings</w:t>
      </w:r>
      <w:r>
        <w:t xml:space="preserve">) </w:t>
      </w:r>
    </w:p>
    <w:p w14:paraId="446E4752" w14:textId="047DFCD2" w:rsidR="008637A4" w:rsidRDefault="007118C9" w:rsidP="00A134B1">
      <w:pPr>
        <w:widowControl w:val="0"/>
        <w:jc w:val="center"/>
      </w:pPr>
      <w:r>
        <w:rPr>
          <w:noProof/>
        </w:rPr>
        <w:drawing>
          <wp:inline distT="0" distB="0" distL="0" distR="0" wp14:anchorId="7058C21A" wp14:editId="46CC30C0">
            <wp:extent cx="5943600" cy="2724150"/>
            <wp:effectExtent l="0" t="0" r="0" b="0"/>
            <wp:docPr id="29" name="Chart 29" descr="A horizontal bar graph for Figure 29. Perceptions of Timely Warnings (only respondents that indicated they were familiar with Timely Warnings) &#10;Find warning useful: Somewhat/strongly disagree: 3%. Neither agree/disagree: 20%. Somewhat/strongly agree: 77%.&#10;Have changed plans due to a warning: Somewhat/strongly disagree: 15%. Neither agree/disagree: 36%. Somewhat/strongly agree: 49%.&#10;Don't pay attention to warnings: Somewhat/strongly disagree: 72%. Neither agree/disagree: 15%. Somewhat/strongly agree: 13%.&#10;"/>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14:paraId="0AAAF123" w14:textId="5C0FD79F" w:rsidR="00A61365" w:rsidRDefault="00AA62A2" w:rsidP="00807A9F">
      <w:pPr>
        <w:pStyle w:val="Heading2"/>
        <w:widowControl w:val="0"/>
      </w:pPr>
      <w:bookmarkStart w:id="14" w:name="_Hlk20126859"/>
      <w:bookmarkEnd w:id="13"/>
      <w:r>
        <w:t>Overall Police Performance and Respondent Recommendations</w:t>
      </w:r>
    </w:p>
    <w:bookmarkEnd w:id="14"/>
    <w:p w14:paraId="4D6E3DB9" w14:textId="61F27DAD" w:rsidR="00595A8E" w:rsidRDefault="00595A8E" w:rsidP="00A134B1">
      <w:pPr>
        <w:pStyle w:val="Caption"/>
      </w:pPr>
      <w:r>
        <w:t xml:space="preserve">Figure </w:t>
      </w:r>
      <w:r w:rsidR="007B6500">
        <w:rPr>
          <w:noProof/>
        </w:rPr>
        <w:fldChar w:fldCharType="begin"/>
      </w:r>
      <w:r w:rsidR="007B6500">
        <w:rPr>
          <w:noProof/>
        </w:rPr>
        <w:instrText xml:space="preserve"> SEQ Figure \* ARABIC </w:instrText>
      </w:r>
      <w:r w:rsidR="007B6500">
        <w:rPr>
          <w:noProof/>
        </w:rPr>
        <w:fldChar w:fldCharType="separate"/>
      </w:r>
      <w:r w:rsidR="00C80CD2">
        <w:rPr>
          <w:noProof/>
        </w:rPr>
        <w:t>30</w:t>
      </w:r>
      <w:r w:rsidR="007B6500">
        <w:rPr>
          <w:noProof/>
        </w:rPr>
        <w:fldChar w:fldCharType="end"/>
      </w:r>
      <w:r>
        <w:t>. Overall performance rating for University Police and Public Safety</w:t>
      </w:r>
      <w:r w:rsidR="007118C9">
        <w:rPr>
          <w:noProof/>
        </w:rPr>
        <w:drawing>
          <wp:inline distT="0" distB="0" distL="0" distR="0" wp14:anchorId="2ECC4CFC" wp14:editId="4AAC9BE6">
            <wp:extent cx="5943600" cy="1245870"/>
            <wp:effectExtent l="0" t="0" r="0" b="0"/>
            <wp:docPr id="30" name="Chart 30" descr="A horizontal bar graph for Figure 30. Overall performance rating for University Police and Public Safety.&#10;Poor: 3%. Fair: 6%. Good: 25%. Very good: 66%.&#10;"/>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14:paraId="5B9FF6D8" w14:textId="23CAB7AE" w:rsidR="00456A27" w:rsidRDefault="00456A27" w:rsidP="00456A27">
      <w:pPr>
        <w:pStyle w:val="Caption"/>
      </w:pPr>
      <w:bookmarkStart w:id="15" w:name="_Hlk20132576"/>
      <w:bookmarkStart w:id="16" w:name="_Hlk20132594"/>
      <w:r>
        <w:t xml:space="preserve">Table </w:t>
      </w:r>
      <w:r w:rsidR="007B6500">
        <w:rPr>
          <w:noProof/>
        </w:rPr>
        <w:fldChar w:fldCharType="begin"/>
      </w:r>
      <w:r w:rsidR="007B6500">
        <w:rPr>
          <w:noProof/>
        </w:rPr>
        <w:instrText xml:space="preserve"> SEQ Table \* ARABIC </w:instrText>
      </w:r>
      <w:r w:rsidR="007B6500">
        <w:rPr>
          <w:noProof/>
        </w:rPr>
        <w:fldChar w:fldCharType="separate"/>
      </w:r>
      <w:r w:rsidR="00C80CD2">
        <w:rPr>
          <w:noProof/>
        </w:rPr>
        <w:t>4</w:t>
      </w:r>
      <w:r w:rsidR="007B6500">
        <w:rPr>
          <w:noProof/>
        </w:rPr>
        <w:fldChar w:fldCharType="end"/>
      </w:r>
      <w:r>
        <w:t>. Police programming attended by respondents</w:t>
      </w:r>
    </w:p>
    <w:tbl>
      <w:tblPr>
        <w:tblStyle w:val="GridTable4-Accent1"/>
        <w:tblW w:w="9355" w:type="dxa"/>
        <w:tblLayout w:type="fixed"/>
        <w:tblLook w:val="04A0" w:firstRow="1" w:lastRow="0" w:firstColumn="1" w:lastColumn="0" w:noHBand="0" w:noVBand="1"/>
      </w:tblPr>
      <w:tblGrid>
        <w:gridCol w:w="7915"/>
        <w:gridCol w:w="1440"/>
      </w:tblGrid>
      <w:tr w:rsidR="00456A27" w14:paraId="3A20B2F2" w14:textId="77777777" w:rsidTr="00A7320E">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7915" w:type="dxa"/>
            <w:shd w:val="clear" w:color="auto" w:fill="1E407C"/>
          </w:tcPr>
          <w:p w14:paraId="22CDAFA3" w14:textId="77777777" w:rsidR="00456A27" w:rsidRDefault="00456A27" w:rsidP="00A7320E">
            <w:pPr>
              <w:widowControl w:val="0"/>
            </w:pPr>
            <w:r>
              <w:t xml:space="preserve">Which types of University Police sponsored programming have you attended? Select all that apply. </w:t>
            </w:r>
          </w:p>
        </w:tc>
        <w:tc>
          <w:tcPr>
            <w:tcW w:w="1440" w:type="dxa"/>
            <w:shd w:val="clear" w:color="auto" w:fill="1E407C"/>
            <w:vAlign w:val="center"/>
          </w:tcPr>
          <w:p w14:paraId="47D7BAA9" w14:textId="77777777" w:rsidR="00456A27" w:rsidRDefault="00456A27" w:rsidP="00A7320E">
            <w:pPr>
              <w:widowControl w:val="0"/>
              <w:jc w:val="center"/>
              <w:cnfStyle w:val="100000000000" w:firstRow="1" w:lastRow="0" w:firstColumn="0" w:lastColumn="0" w:oddVBand="0" w:evenVBand="0" w:oddHBand="0" w:evenHBand="0" w:firstRowFirstColumn="0" w:firstRowLastColumn="0" w:lastRowFirstColumn="0" w:lastRowLastColumn="0"/>
            </w:pPr>
            <w:r>
              <w:t>Responses</w:t>
            </w:r>
          </w:p>
        </w:tc>
      </w:tr>
      <w:tr w:rsidR="00456A27" w14:paraId="5FC87684" w14:textId="77777777" w:rsidTr="00A7320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915" w:type="dxa"/>
          </w:tcPr>
          <w:p w14:paraId="137DC7AE" w14:textId="77777777" w:rsidR="00456A27" w:rsidRPr="00450043" w:rsidRDefault="00456A27" w:rsidP="00A7320E">
            <w:pPr>
              <w:widowControl w:val="0"/>
              <w:rPr>
                <w:b w:val="0"/>
              </w:rPr>
            </w:pPr>
            <w:r>
              <w:rPr>
                <w:b w:val="0"/>
              </w:rPr>
              <w:t>Educational program</w:t>
            </w:r>
          </w:p>
        </w:tc>
        <w:tc>
          <w:tcPr>
            <w:tcW w:w="1440" w:type="dxa"/>
          </w:tcPr>
          <w:p w14:paraId="5B6228EA" w14:textId="304C7C0D" w:rsidR="00456A27" w:rsidRDefault="00F808A5" w:rsidP="00A7320E">
            <w:pPr>
              <w:widowControl w:val="0"/>
              <w:jc w:val="center"/>
              <w:cnfStyle w:val="000000100000" w:firstRow="0" w:lastRow="0" w:firstColumn="0" w:lastColumn="0" w:oddVBand="0" w:evenVBand="0" w:oddHBand="1" w:evenHBand="0" w:firstRowFirstColumn="0" w:firstRowLastColumn="0" w:lastRowFirstColumn="0" w:lastRowLastColumn="0"/>
            </w:pPr>
            <w:r>
              <w:t>27%</w:t>
            </w:r>
          </w:p>
        </w:tc>
      </w:tr>
      <w:tr w:rsidR="00456A27" w14:paraId="45475BC6" w14:textId="77777777" w:rsidTr="00A7320E">
        <w:trPr>
          <w:cantSplit/>
        </w:trPr>
        <w:tc>
          <w:tcPr>
            <w:cnfStyle w:val="001000000000" w:firstRow="0" w:lastRow="0" w:firstColumn="1" w:lastColumn="0" w:oddVBand="0" w:evenVBand="0" w:oddHBand="0" w:evenHBand="0" w:firstRowFirstColumn="0" w:firstRowLastColumn="0" w:lastRowFirstColumn="0" w:lastRowLastColumn="0"/>
            <w:tcW w:w="7915" w:type="dxa"/>
          </w:tcPr>
          <w:p w14:paraId="28779A2B" w14:textId="77777777" w:rsidR="00456A27" w:rsidRPr="00450043" w:rsidRDefault="00456A27" w:rsidP="00A7320E">
            <w:pPr>
              <w:widowControl w:val="0"/>
              <w:rPr>
                <w:b w:val="0"/>
              </w:rPr>
            </w:pPr>
            <w:r>
              <w:rPr>
                <w:b w:val="0"/>
              </w:rPr>
              <w:t>Ride along</w:t>
            </w:r>
          </w:p>
        </w:tc>
        <w:tc>
          <w:tcPr>
            <w:tcW w:w="1440" w:type="dxa"/>
          </w:tcPr>
          <w:p w14:paraId="0F6232E6" w14:textId="47E3A747" w:rsidR="00456A27" w:rsidRDefault="001F7A1E" w:rsidP="00A7320E">
            <w:pPr>
              <w:widowControl w:val="0"/>
              <w:jc w:val="center"/>
              <w:cnfStyle w:val="000000000000" w:firstRow="0" w:lastRow="0" w:firstColumn="0" w:lastColumn="0" w:oddVBand="0" w:evenVBand="0" w:oddHBand="0" w:evenHBand="0" w:firstRowFirstColumn="0" w:firstRowLastColumn="0" w:lastRowFirstColumn="0" w:lastRowLastColumn="0"/>
            </w:pPr>
            <w:r>
              <w:t>0%</w:t>
            </w:r>
          </w:p>
        </w:tc>
      </w:tr>
      <w:tr w:rsidR="001F7A1E" w14:paraId="096C5702" w14:textId="77777777" w:rsidTr="00A7320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915" w:type="dxa"/>
          </w:tcPr>
          <w:p w14:paraId="5D9899F0" w14:textId="77777777" w:rsidR="001F7A1E" w:rsidRPr="00450043" w:rsidRDefault="001F7A1E" w:rsidP="001F7A1E">
            <w:pPr>
              <w:widowControl w:val="0"/>
              <w:rPr>
                <w:b w:val="0"/>
              </w:rPr>
            </w:pPr>
            <w:r>
              <w:rPr>
                <w:b w:val="0"/>
              </w:rPr>
              <w:t>Table event / general safety information distribution</w:t>
            </w:r>
          </w:p>
        </w:tc>
        <w:tc>
          <w:tcPr>
            <w:tcW w:w="1440" w:type="dxa"/>
          </w:tcPr>
          <w:p w14:paraId="42567251" w14:textId="3E623A9C" w:rsidR="001F7A1E" w:rsidRDefault="001F7A1E" w:rsidP="001F7A1E">
            <w:pPr>
              <w:widowControl w:val="0"/>
              <w:jc w:val="center"/>
              <w:cnfStyle w:val="000000100000" w:firstRow="0" w:lastRow="0" w:firstColumn="0" w:lastColumn="0" w:oddVBand="0" w:evenVBand="0" w:oddHBand="1" w:evenHBand="0" w:firstRowFirstColumn="0" w:firstRowLastColumn="0" w:lastRowFirstColumn="0" w:lastRowLastColumn="0"/>
            </w:pPr>
            <w:r>
              <w:t>22%</w:t>
            </w:r>
          </w:p>
        </w:tc>
      </w:tr>
      <w:tr w:rsidR="001F7A1E" w14:paraId="375463EE" w14:textId="77777777" w:rsidTr="00A7320E">
        <w:trPr>
          <w:cantSplit/>
        </w:trPr>
        <w:tc>
          <w:tcPr>
            <w:cnfStyle w:val="001000000000" w:firstRow="0" w:lastRow="0" w:firstColumn="1" w:lastColumn="0" w:oddVBand="0" w:evenVBand="0" w:oddHBand="0" w:evenHBand="0" w:firstRowFirstColumn="0" w:firstRowLastColumn="0" w:lastRowFirstColumn="0" w:lastRowLastColumn="0"/>
            <w:tcW w:w="7915" w:type="dxa"/>
          </w:tcPr>
          <w:p w14:paraId="1C52A971" w14:textId="70F9E030" w:rsidR="001F7A1E" w:rsidRPr="00450043" w:rsidRDefault="001F7A1E" w:rsidP="001F7A1E">
            <w:pPr>
              <w:widowControl w:val="0"/>
              <w:rPr>
                <w:b w:val="0"/>
              </w:rPr>
            </w:pPr>
            <w:r>
              <w:rPr>
                <w:b w:val="0"/>
              </w:rPr>
              <w:t>Social event hosted by police officers</w:t>
            </w:r>
            <w:r w:rsidR="00A7320E">
              <w:rPr>
                <w:rStyle w:val="FootnoteReference"/>
                <w:b w:val="0"/>
              </w:rPr>
              <w:footnoteReference w:id="5"/>
            </w:r>
          </w:p>
        </w:tc>
        <w:tc>
          <w:tcPr>
            <w:tcW w:w="1440" w:type="dxa"/>
          </w:tcPr>
          <w:p w14:paraId="2A3B12FE" w14:textId="4EAE3E58" w:rsidR="001F7A1E" w:rsidRDefault="00D455D0" w:rsidP="001F7A1E">
            <w:pPr>
              <w:widowControl w:val="0"/>
              <w:jc w:val="center"/>
              <w:cnfStyle w:val="000000000000" w:firstRow="0" w:lastRow="0" w:firstColumn="0" w:lastColumn="0" w:oddVBand="0" w:evenVBand="0" w:oddHBand="0" w:evenHBand="0" w:firstRowFirstColumn="0" w:firstRowLastColumn="0" w:lastRowFirstColumn="0" w:lastRowLastColumn="0"/>
            </w:pPr>
            <w:r>
              <w:t>51</w:t>
            </w:r>
            <w:r w:rsidR="001F7A1E">
              <w:t>%</w:t>
            </w:r>
          </w:p>
        </w:tc>
      </w:tr>
      <w:bookmarkEnd w:id="15"/>
      <w:bookmarkEnd w:id="16"/>
    </w:tbl>
    <w:p w14:paraId="1CB9061A" w14:textId="77777777" w:rsidR="00A7320E" w:rsidRDefault="00A7320E">
      <w:pPr>
        <w:rPr>
          <w:iCs/>
          <w:color w:val="44546A" w:themeColor="text2"/>
          <w:sz w:val="24"/>
          <w:szCs w:val="18"/>
        </w:rPr>
      </w:pPr>
      <w:r>
        <w:br w:type="page"/>
      </w:r>
    </w:p>
    <w:p w14:paraId="7EB94A55" w14:textId="68E4630E" w:rsidR="00C92D81" w:rsidRDefault="00C92D81" w:rsidP="00C92D81">
      <w:pPr>
        <w:pStyle w:val="Caption"/>
      </w:pPr>
      <w:r>
        <w:lastRenderedPageBreak/>
        <w:t xml:space="preserve">Table </w:t>
      </w:r>
      <w:r w:rsidR="007B6500">
        <w:rPr>
          <w:noProof/>
        </w:rPr>
        <w:fldChar w:fldCharType="begin"/>
      </w:r>
      <w:r w:rsidR="007B6500">
        <w:rPr>
          <w:noProof/>
        </w:rPr>
        <w:instrText xml:space="preserve"> SEQ Table \* ARABIC </w:instrText>
      </w:r>
      <w:r w:rsidR="007B6500">
        <w:rPr>
          <w:noProof/>
        </w:rPr>
        <w:fldChar w:fldCharType="separate"/>
      </w:r>
      <w:r w:rsidR="00C80CD2">
        <w:rPr>
          <w:noProof/>
        </w:rPr>
        <w:t>5</w:t>
      </w:r>
      <w:r w:rsidR="007B6500">
        <w:rPr>
          <w:noProof/>
        </w:rPr>
        <w:fldChar w:fldCharType="end"/>
      </w:r>
      <w:r>
        <w:t>. Programming respondents would most like to see</w:t>
      </w:r>
    </w:p>
    <w:tbl>
      <w:tblPr>
        <w:tblStyle w:val="GridTable4-Accent1"/>
        <w:tblW w:w="9355" w:type="dxa"/>
        <w:tblLayout w:type="fixed"/>
        <w:tblLook w:val="04A0" w:firstRow="1" w:lastRow="0" w:firstColumn="1" w:lastColumn="0" w:noHBand="0" w:noVBand="1"/>
      </w:tblPr>
      <w:tblGrid>
        <w:gridCol w:w="7915"/>
        <w:gridCol w:w="1440"/>
      </w:tblGrid>
      <w:tr w:rsidR="00C92D81" w14:paraId="798611A3" w14:textId="77777777" w:rsidTr="00A7320E">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7915" w:type="dxa"/>
            <w:shd w:val="clear" w:color="auto" w:fill="1E407C"/>
            <w:vAlign w:val="center"/>
          </w:tcPr>
          <w:p w14:paraId="2565A201" w14:textId="77777777" w:rsidR="00C92D81" w:rsidRDefault="00C92D81" w:rsidP="00A7320E">
            <w:pPr>
              <w:widowControl w:val="0"/>
            </w:pPr>
            <w:r>
              <w:t>Type of programming</w:t>
            </w:r>
          </w:p>
        </w:tc>
        <w:tc>
          <w:tcPr>
            <w:tcW w:w="1440" w:type="dxa"/>
            <w:shd w:val="clear" w:color="auto" w:fill="1E407C"/>
            <w:vAlign w:val="center"/>
          </w:tcPr>
          <w:p w14:paraId="6CEDCAB2" w14:textId="35DA31DD" w:rsidR="00C92D81" w:rsidRDefault="00220772" w:rsidP="00A7320E">
            <w:pPr>
              <w:widowControl w:val="0"/>
              <w:jc w:val="center"/>
              <w:cnfStyle w:val="100000000000" w:firstRow="1" w:lastRow="0" w:firstColumn="0" w:lastColumn="0" w:oddVBand="0" w:evenVBand="0" w:oddHBand="0" w:evenHBand="0" w:firstRowFirstColumn="0" w:firstRowLastColumn="0" w:lastRowFirstColumn="0" w:lastRowLastColumn="0"/>
            </w:pPr>
            <w:r>
              <w:t>Responses</w:t>
            </w:r>
          </w:p>
        </w:tc>
      </w:tr>
      <w:tr w:rsidR="00C92D81" w14:paraId="445ABC45" w14:textId="77777777" w:rsidTr="00A7320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915" w:type="dxa"/>
          </w:tcPr>
          <w:p w14:paraId="275F8789" w14:textId="77777777" w:rsidR="00C92D81" w:rsidRPr="00450043" w:rsidRDefault="00C92D81" w:rsidP="00A7320E">
            <w:pPr>
              <w:widowControl w:val="0"/>
              <w:rPr>
                <w:b w:val="0"/>
              </w:rPr>
            </w:pPr>
            <w:r>
              <w:rPr>
                <w:b w:val="0"/>
              </w:rPr>
              <w:t>None – no additional programming needed</w:t>
            </w:r>
          </w:p>
        </w:tc>
        <w:tc>
          <w:tcPr>
            <w:tcW w:w="1440" w:type="dxa"/>
          </w:tcPr>
          <w:p w14:paraId="45074E7C" w14:textId="58C86110" w:rsidR="00C92D81" w:rsidRDefault="009D6F73" w:rsidP="00A7320E">
            <w:pPr>
              <w:widowControl w:val="0"/>
              <w:jc w:val="center"/>
              <w:cnfStyle w:val="000000100000" w:firstRow="0" w:lastRow="0" w:firstColumn="0" w:lastColumn="0" w:oddVBand="0" w:evenVBand="0" w:oddHBand="1" w:evenHBand="0" w:firstRowFirstColumn="0" w:firstRowLastColumn="0" w:lastRowFirstColumn="0" w:lastRowLastColumn="0"/>
            </w:pPr>
            <w:r>
              <w:t>8%</w:t>
            </w:r>
          </w:p>
        </w:tc>
      </w:tr>
      <w:tr w:rsidR="00C92D81" w14:paraId="3D54E0EB" w14:textId="77777777" w:rsidTr="00A7320E">
        <w:trPr>
          <w:cantSplit/>
        </w:trPr>
        <w:tc>
          <w:tcPr>
            <w:cnfStyle w:val="001000000000" w:firstRow="0" w:lastRow="0" w:firstColumn="1" w:lastColumn="0" w:oddVBand="0" w:evenVBand="0" w:oddHBand="0" w:evenHBand="0" w:firstRowFirstColumn="0" w:firstRowLastColumn="0" w:lastRowFirstColumn="0" w:lastRowLastColumn="0"/>
            <w:tcW w:w="7915" w:type="dxa"/>
          </w:tcPr>
          <w:p w14:paraId="67F57902" w14:textId="77777777" w:rsidR="00C92D81" w:rsidRPr="00450043" w:rsidRDefault="00C92D81" w:rsidP="00A7320E">
            <w:pPr>
              <w:widowControl w:val="0"/>
              <w:rPr>
                <w:b w:val="0"/>
              </w:rPr>
            </w:pPr>
            <w:r>
              <w:rPr>
                <w:b w:val="0"/>
              </w:rPr>
              <w:t>Alcohol abuse education</w:t>
            </w:r>
          </w:p>
        </w:tc>
        <w:tc>
          <w:tcPr>
            <w:tcW w:w="1440" w:type="dxa"/>
          </w:tcPr>
          <w:p w14:paraId="4F45A196" w14:textId="32924DFA" w:rsidR="00C92D81" w:rsidRDefault="009D6F73" w:rsidP="00A7320E">
            <w:pPr>
              <w:widowControl w:val="0"/>
              <w:jc w:val="center"/>
              <w:cnfStyle w:val="000000000000" w:firstRow="0" w:lastRow="0" w:firstColumn="0" w:lastColumn="0" w:oddVBand="0" w:evenVBand="0" w:oddHBand="0" w:evenHBand="0" w:firstRowFirstColumn="0" w:firstRowLastColumn="0" w:lastRowFirstColumn="0" w:lastRowLastColumn="0"/>
            </w:pPr>
            <w:r>
              <w:t>4%</w:t>
            </w:r>
          </w:p>
        </w:tc>
      </w:tr>
      <w:tr w:rsidR="00C92D81" w14:paraId="0CBEF321" w14:textId="77777777" w:rsidTr="00A7320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915" w:type="dxa"/>
          </w:tcPr>
          <w:p w14:paraId="7C4560A6" w14:textId="77777777" w:rsidR="00C92D81" w:rsidRPr="00450043" w:rsidRDefault="00C92D81" w:rsidP="00A7320E">
            <w:pPr>
              <w:widowControl w:val="0"/>
              <w:rPr>
                <w:b w:val="0"/>
              </w:rPr>
            </w:pPr>
            <w:r>
              <w:rPr>
                <w:b w:val="0"/>
              </w:rPr>
              <w:t>Active attacker response/education</w:t>
            </w:r>
          </w:p>
        </w:tc>
        <w:tc>
          <w:tcPr>
            <w:tcW w:w="1440" w:type="dxa"/>
          </w:tcPr>
          <w:p w14:paraId="029E44B8" w14:textId="0CF1253A" w:rsidR="00C92D81" w:rsidRDefault="009D6F73" w:rsidP="00A7320E">
            <w:pPr>
              <w:widowControl w:val="0"/>
              <w:jc w:val="center"/>
              <w:cnfStyle w:val="000000100000" w:firstRow="0" w:lastRow="0" w:firstColumn="0" w:lastColumn="0" w:oddVBand="0" w:evenVBand="0" w:oddHBand="1" w:evenHBand="0" w:firstRowFirstColumn="0" w:firstRowLastColumn="0" w:lastRowFirstColumn="0" w:lastRowLastColumn="0"/>
            </w:pPr>
            <w:r>
              <w:t>12%</w:t>
            </w:r>
          </w:p>
        </w:tc>
      </w:tr>
      <w:tr w:rsidR="00C92D81" w14:paraId="6B42D56C" w14:textId="77777777" w:rsidTr="00A7320E">
        <w:trPr>
          <w:cantSplit/>
        </w:trPr>
        <w:tc>
          <w:tcPr>
            <w:cnfStyle w:val="001000000000" w:firstRow="0" w:lastRow="0" w:firstColumn="1" w:lastColumn="0" w:oddVBand="0" w:evenVBand="0" w:oddHBand="0" w:evenHBand="0" w:firstRowFirstColumn="0" w:firstRowLastColumn="0" w:lastRowFirstColumn="0" w:lastRowLastColumn="0"/>
            <w:tcW w:w="7915" w:type="dxa"/>
          </w:tcPr>
          <w:p w14:paraId="1481F9E2" w14:textId="77777777" w:rsidR="00C92D81" w:rsidRPr="00450043" w:rsidRDefault="00C92D81" w:rsidP="00A7320E">
            <w:pPr>
              <w:widowControl w:val="0"/>
              <w:rPr>
                <w:b w:val="0"/>
              </w:rPr>
            </w:pPr>
            <w:r>
              <w:rPr>
                <w:b w:val="0"/>
              </w:rPr>
              <w:t>Bike safety</w:t>
            </w:r>
          </w:p>
        </w:tc>
        <w:tc>
          <w:tcPr>
            <w:tcW w:w="1440" w:type="dxa"/>
          </w:tcPr>
          <w:p w14:paraId="368D715D" w14:textId="6CEA3C12" w:rsidR="00C92D81" w:rsidRDefault="009D6F73" w:rsidP="00A7320E">
            <w:pPr>
              <w:widowControl w:val="0"/>
              <w:jc w:val="center"/>
              <w:cnfStyle w:val="000000000000" w:firstRow="0" w:lastRow="0" w:firstColumn="0" w:lastColumn="0" w:oddVBand="0" w:evenVBand="0" w:oddHBand="0" w:evenHBand="0" w:firstRowFirstColumn="0" w:firstRowLastColumn="0" w:lastRowFirstColumn="0" w:lastRowLastColumn="0"/>
            </w:pPr>
            <w:r>
              <w:t>2%</w:t>
            </w:r>
          </w:p>
        </w:tc>
      </w:tr>
      <w:tr w:rsidR="00C92D81" w14:paraId="2F1502ED" w14:textId="77777777" w:rsidTr="00A7320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915" w:type="dxa"/>
          </w:tcPr>
          <w:p w14:paraId="7E028BDD" w14:textId="77777777" w:rsidR="00C92D81" w:rsidRPr="00450043" w:rsidRDefault="00C92D81" w:rsidP="00A7320E">
            <w:pPr>
              <w:widowControl w:val="0"/>
              <w:rPr>
                <w:b w:val="0"/>
              </w:rPr>
            </w:pPr>
            <w:r>
              <w:rPr>
                <w:b w:val="0"/>
              </w:rPr>
              <w:t>Driving safety</w:t>
            </w:r>
          </w:p>
        </w:tc>
        <w:tc>
          <w:tcPr>
            <w:tcW w:w="1440" w:type="dxa"/>
          </w:tcPr>
          <w:p w14:paraId="2CC22513" w14:textId="778A12B4" w:rsidR="00C92D81" w:rsidRDefault="009D6F73" w:rsidP="00A7320E">
            <w:pPr>
              <w:widowControl w:val="0"/>
              <w:jc w:val="center"/>
              <w:cnfStyle w:val="000000100000" w:firstRow="0" w:lastRow="0" w:firstColumn="0" w:lastColumn="0" w:oddVBand="0" w:evenVBand="0" w:oddHBand="1" w:evenHBand="0" w:firstRowFirstColumn="0" w:firstRowLastColumn="0" w:lastRowFirstColumn="0" w:lastRowLastColumn="0"/>
            </w:pPr>
            <w:r>
              <w:t>5%</w:t>
            </w:r>
          </w:p>
        </w:tc>
      </w:tr>
      <w:tr w:rsidR="00C92D81" w14:paraId="245B1AF5" w14:textId="77777777" w:rsidTr="00A7320E">
        <w:trPr>
          <w:cantSplit/>
        </w:trPr>
        <w:tc>
          <w:tcPr>
            <w:cnfStyle w:val="001000000000" w:firstRow="0" w:lastRow="0" w:firstColumn="1" w:lastColumn="0" w:oddVBand="0" w:evenVBand="0" w:oddHBand="0" w:evenHBand="0" w:firstRowFirstColumn="0" w:firstRowLastColumn="0" w:lastRowFirstColumn="0" w:lastRowLastColumn="0"/>
            <w:tcW w:w="7915" w:type="dxa"/>
          </w:tcPr>
          <w:p w14:paraId="541DFA57" w14:textId="77777777" w:rsidR="00C92D81" w:rsidRPr="00450043" w:rsidRDefault="00C92D81" w:rsidP="00A7320E">
            <w:pPr>
              <w:widowControl w:val="0"/>
              <w:rPr>
                <w:b w:val="0"/>
              </w:rPr>
            </w:pPr>
            <w:r>
              <w:rPr>
                <w:b w:val="0"/>
              </w:rPr>
              <w:t>Drug abuse education</w:t>
            </w:r>
          </w:p>
        </w:tc>
        <w:tc>
          <w:tcPr>
            <w:tcW w:w="1440" w:type="dxa"/>
          </w:tcPr>
          <w:p w14:paraId="61877331" w14:textId="21B59FEE" w:rsidR="00C92D81" w:rsidRDefault="009D6F73" w:rsidP="00A7320E">
            <w:pPr>
              <w:widowControl w:val="0"/>
              <w:jc w:val="center"/>
              <w:cnfStyle w:val="000000000000" w:firstRow="0" w:lastRow="0" w:firstColumn="0" w:lastColumn="0" w:oddVBand="0" w:evenVBand="0" w:oddHBand="0" w:evenHBand="0" w:firstRowFirstColumn="0" w:firstRowLastColumn="0" w:lastRowFirstColumn="0" w:lastRowLastColumn="0"/>
            </w:pPr>
            <w:r>
              <w:t>5%</w:t>
            </w:r>
          </w:p>
        </w:tc>
      </w:tr>
      <w:tr w:rsidR="00C92D81" w14:paraId="7E9847FB" w14:textId="77777777" w:rsidTr="00A7320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915" w:type="dxa"/>
          </w:tcPr>
          <w:p w14:paraId="56260205" w14:textId="77777777" w:rsidR="00C92D81" w:rsidRPr="00450043" w:rsidRDefault="00C92D81" w:rsidP="00A7320E">
            <w:pPr>
              <w:widowControl w:val="0"/>
              <w:rPr>
                <w:b w:val="0"/>
              </w:rPr>
            </w:pPr>
            <w:r>
              <w:rPr>
                <w:b w:val="0"/>
              </w:rPr>
              <w:t>Civilians’ rights education</w:t>
            </w:r>
          </w:p>
        </w:tc>
        <w:tc>
          <w:tcPr>
            <w:tcW w:w="1440" w:type="dxa"/>
          </w:tcPr>
          <w:p w14:paraId="0AE49798" w14:textId="25A287C0" w:rsidR="00C92D81" w:rsidRDefault="009D6F73" w:rsidP="00A7320E">
            <w:pPr>
              <w:widowControl w:val="0"/>
              <w:jc w:val="center"/>
              <w:cnfStyle w:val="000000100000" w:firstRow="0" w:lastRow="0" w:firstColumn="0" w:lastColumn="0" w:oddVBand="0" w:evenVBand="0" w:oddHBand="1" w:evenHBand="0" w:firstRowFirstColumn="0" w:firstRowLastColumn="0" w:lastRowFirstColumn="0" w:lastRowLastColumn="0"/>
            </w:pPr>
            <w:r>
              <w:t>11%</w:t>
            </w:r>
          </w:p>
        </w:tc>
      </w:tr>
      <w:tr w:rsidR="00C92D81" w14:paraId="22807F32" w14:textId="77777777" w:rsidTr="00A7320E">
        <w:trPr>
          <w:cantSplit/>
        </w:trPr>
        <w:tc>
          <w:tcPr>
            <w:cnfStyle w:val="001000000000" w:firstRow="0" w:lastRow="0" w:firstColumn="1" w:lastColumn="0" w:oddVBand="0" w:evenVBand="0" w:oddHBand="0" w:evenHBand="0" w:firstRowFirstColumn="0" w:firstRowLastColumn="0" w:lastRowFirstColumn="0" w:lastRowLastColumn="0"/>
            <w:tcW w:w="7915" w:type="dxa"/>
          </w:tcPr>
          <w:p w14:paraId="330E5701" w14:textId="77777777" w:rsidR="00C92D81" w:rsidRPr="00450043" w:rsidRDefault="00C92D81" w:rsidP="00A7320E">
            <w:pPr>
              <w:widowControl w:val="0"/>
              <w:rPr>
                <w:b w:val="0"/>
              </w:rPr>
            </w:pPr>
            <w:r>
              <w:rPr>
                <w:b w:val="0"/>
              </w:rPr>
              <w:t>Pennsylvania law education</w:t>
            </w:r>
          </w:p>
        </w:tc>
        <w:tc>
          <w:tcPr>
            <w:tcW w:w="1440" w:type="dxa"/>
          </w:tcPr>
          <w:p w14:paraId="35B95862" w14:textId="69D2B825" w:rsidR="00C92D81" w:rsidRDefault="009D6F73" w:rsidP="00A7320E">
            <w:pPr>
              <w:widowControl w:val="0"/>
              <w:jc w:val="center"/>
              <w:cnfStyle w:val="000000000000" w:firstRow="0" w:lastRow="0" w:firstColumn="0" w:lastColumn="0" w:oddVBand="0" w:evenVBand="0" w:oddHBand="0" w:evenHBand="0" w:firstRowFirstColumn="0" w:firstRowLastColumn="0" w:lastRowFirstColumn="0" w:lastRowLastColumn="0"/>
            </w:pPr>
            <w:r>
              <w:t>8%</w:t>
            </w:r>
          </w:p>
        </w:tc>
      </w:tr>
      <w:tr w:rsidR="00C92D81" w14:paraId="5D34EF6D" w14:textId="77777777" w:rsidTr="00A7320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915" w:type="dxa"/>
          </w:tcPr>
          <w:p w14:paraId="369C619A" w14:textId="77777777" w:rsidR="00C92D81" w:rsidRPr="00450043" w:rsidRDefault="00C92D81" w:rsidP="00A7320E">
            <w:pPr>
              <w:widowControl w:val="0"/>
              <w:rPr>
                <w:b w:val="0"/>
              </w:rPr>
            </w:pPr>
            <w:r>
              <w:rPr>
                <w:b w:val="0"/>
              </w:rPr>
              <w:t>Pedestrian safety</w:t>
            </w:r>
          </w:p>
        </w:tc>
        <w:tc>
          <w:tcPr>
            <w:tcW w:w="1440" w:type="dxa"/>
          </w:tcPr>
          <w:p w14:paraId="371935E2" w14:textId="21C8C2E0" w:rsidR="00C92D81" w:rsidRDefault="009D6F73" w:rsidP="00A7320E">
            <w:pPr>
              <w:widowControl w:val="0"/>
              <w:jc w:val="center"/>
              <w:cnfStyle w:val="000000100000" w:firstRow="0" w:lastRow="0" w:firstColumn="0" w:lastColumn="0" w:oddVBand="0" w:evenVBand="0" w:oddHBand="1" w:evenHBand="0" w:firstRowFirstColumn="0" w:firstRowLastColumn="0" w:lastRowFirstColumn="0" w:lastRowLastColumn="0"/>
            </w:pPr>
            <w:r>
              <w:t>3%</w:t>
            </w:r>
          </w:p>
        </w:tc>
      </w:tr>
      <w:tr w:rsidR="00C92D81" w14:paraId="7E6AEE74" w14:textId="77777777" w:rsidTr="00A7320E">
        <w:trPr>
          <w:cantSplit/>
        </w:trPr>
        <w:tc>
          <w:tcPr>
            <w:cnfStyle w:val="001000000000" w:firstRow="0" w:lastRow="0" w:firstColumn="1" w:lastColumn="0" w:oddVBand="0" w:evenVBand="0" w:oddHBand="0" w:evenHBand="0" w:firstRowFirstColumn="0" w:firstRowLastColumn="0" w:lastRowFirstColumn="0" w:lastRowLastColumn="0"/>
            <w:tcW w:w="7915" w:type="dxa"/>
          </w:tcPr>
          <w:p w14:paraId="52D2031C" w14:textId="77777777" w:rsidR="00C92D81" w:rsidRPr="00450043" w:rsidRDefault="00C92D81" w:rsidP="00A7320E">
            <w:pPr>
              <w:widowControl w:val="0"/>
              <w:rPr>
                <w:b w:val="0"/>
              </w:rPr>
            </w:pPr>
            <w:r>
              <w:rPr>
                <w:b w:val="0"/>
              </w:rPr>
              <w:t>Personal safety</w:t>
            </w:r>
          </w:p>
        </w:tc>
        <w:tc>
          <w:tcPr>
            <w:tcW w:w="1440" w:type="dxa"/>
          </w:tcPr>
          <w:p w14:paraId="662D999C" w14:textId="5619756B" w:rsidR="00C92D81" w:rsidRDefault="009D6F73" w:rsidP="00A7320E">
            <w:pPr>
              <w:widowControl w:val="0"/>
              <w:jc w:val="center"/>
              <w:cnfStyle w:val="000000000000" w:firstRow="0" w:lastRow="0" w:firstColumn="0" w:lastColumn="0" w:oddVBand="0" w:evenVBand="0" w:oddHBand="0" w:evenHBand="0" w:firstRowFirstColumn="0" w:firstRowLastColumn="0" w:lastRowFirstColumn="0" w:lastRowLastColumn="0"/>
            </w:pPr>
            <w:r>
              <w:t>8%</w:t>
            </w:r>
          </w:p>
        </w:tc>
      </w:tr>
      <w:tr w:rsidR="00C92D81" w14:paraId="74F285D8" w14:textId="77777777" w:rsidTr="00A7320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915" w:type="dxa"/>
          </w:tcPr>
          <w:p w14:paraId="674AD0D9" w14:textId="77777777" w:rsidR="00C92D81" w:rsidRPr="00450043" w:rsidRDefault="00C92D81" w:rsidP="00A7320E">
            <w:pPr>
              <w:widowControl w:val="0"/>
              <w:rPr>
                <w:b w:val="0"/>
              </w:rPr>
            </w:pPr>
            <w:r>
              <w:rPr>
                <w:b w:val="0"/>
              </w:rPr>
              <w:t>Scam awareness/education</w:t>
            </w:r>
          </w:p>
        </w:tc>
        <w:tc>
          <w:tcPr>
            <w:tcW w:w="1440" w:type="dxa"/>
          </w:tcPr>
          <w:p w14:paraId="68A74AEE" w14:textId="6D81DAF1" w:rsidR="00C92D81" w:rsidRDefault="009D6F73" w:rsidP="00A7320E">
            <w:pPr>
              <w:widowControl w:val="0"/>
              <w:jc w:val="center"/>
              <w:cnfStyle w:val="000000100000" w:firstRow="0" w:lastRow="0" w:firstColumn="0" w:lastColumn="0" w:oddVBand="0" w:evenVBand="0" w:oddHBand="1" w:evenHBand="0" w:firstRowFirstColumn="0" w:firstRowLastColumn="0" w:lastRowFirstColumn="0" w:lastRowLastColumn="0"/>
            </w:pPr>
            <w:r>
              <w:t>7%</w:t>
            </w:r>
          </w:p>
        </w:tc>
      </w:tr>
      <w:tr w:rsidR="00C92D81" w14:paraId="4DB38E1B" w14:textId="77777777" w:rsidTr="00A7320E">
        <w:trPr>
          <w:cantSplit/>
        </w:trPr>
        <w:tc>
          <w:tcPr>
            <w:cnfStyle w:val="001000000000" w:firstRow="0" w:lastRow="0" w:firstColumn="1" w:lastColumn="0" w:oddVBand="0" w:evenVBand="0" w:oddHBand="0" w:evenHBand="0" w:firstRowFirstColumn="0" w:firstRowLastColumn="0" w:lastRowFirstColumn="0" w:lastRowLastColumn="0"/>
            <w:tcW w:w="7915" w:type="dxa"/>
          </w:tcPr>
          <w:p w14:paraId="17059333" w14:textId="77777777" w:rsidR="00C92D81" w:rsidRPr="00450043" w:rsidRDefault="00C92D81" w:rsidP="00A7320E">
            <w:pPr>
              <w:widowControl w:val="0"/>
              <w:rPr>
                <w:b w:val="0"/>
              </w:rPr>
            </w:pPr>
            <w:r>
              <w:rPr>
                <w:b w:val="0"/>
              </w:rPr>
              <w:t>Self-defense</w:t>
            </w:r>
          </w:p>
        </w:tc>
        <w:tc>
          <w:tcPr>
            <w:tcW w:w="1440" w:type="dxa"/>
          </w:tcPr>
          <w:p w14:paraId="1E4B66CD" w14:textId="2251BB79" w:rsidR="00C92D81" w:rsidRDefault="009D6F73" w:rsidP="00A7320E">
            <w:pPr>
              <w:widowControl w:val="0"/>
              <w:jc w:val="center"/>
              <w:cnfStyle w:val="000000000000" w:firstRow="0" w:lastRow="0" w:firstColumn="0" w:lastColumn="0" w:oddVBand="0" w:evenVBand="0" w:oddHBand="0" w:evenHBand="0" w:firstRowFirstColumn="0" w:firstRowLastColumn="0" w:lastRowFirstColumn="0" w:lastRowLastColumn="0"/>
            </w:pPr>
            <w:r>
              <w:t>13%</w:t>
            </w:r>
          </w:p>
        </w:tc>
      </w:tr>
      <w:tr w:rsidR="00C92D81" w14:paraId="20405088" w14:textId="77777777" w:rsidTr="00A7320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915" w:type="dxa"/>
          </w:tcPr>
          <w:p w14:paraId="7C5F6E28" w14:textId="77777777" w:rsidR="00C92D81" w:rsidRPr="00450043" w:rsidRDefault="00C92D81" w:rsidP="00A7320E">
            <w:pPr>
              <w:widowControl w:val="0"/>
              <w:rPr>
                <w:b w:val="0"/>
              </w:rPr>
            </w:pPr>
            <w:r>
              <w:rPr>
                <w:b w:val="0"/>
              </w:rPr>
              <w:t>Sexual assault education</w:t>
            </w:r>
          </w:p>
        </w:tc>
        <w:tc>
          <w:tcPr>
            <w:tcW w:w="1440" w:type="dxa"/>
          </w:tcPr>
          <w:p w14:paraId="3CD3B129" w14:textId="574666B4" w:rsidR="00C92D81" w:rsidRDefault="009D6F73" w:rsidP="00A7320E">
            <w:pPr>
              <w:widowControl w:val="0"/>
              <w:jc w:val="center"/>
              <w:cnfStyle w:val="000000100000" w:firstRow="0" w:lastRow="0" w:firstColumn="0" w:lastColumn="0" w:oddVBand="0" w:evenVBand="0" w:oddHBand="1" w:evenHBand="0" w:firstRowFirstColumn="0" w:firstRowLastColumn="0" w:lastRowFirstColumn="0" w:lastRowLastColumn="0"/>
            </w:pPr>
            <w:r>
              <w:t>6%</w:t>
            </w:r>
          </w:p>
        </w:tc>
      </w:tr>
      <w:tr w:rsidR="00C92D81" w14:paraId="3FD8DC10" w14:textId="77777777" w:rsidTr="00A7320E">
        <w:trPr>
          <w:cantSplit/>
        </w:trPr>
        <w:tc>
          <w:tcPr>
            <w:cnfStyle w:val="001000000000" w:firstRow="0" w:lastRow="0" w:firstColumn="1" w:lastColumn="0" w:oddVBand="0" w:evenVBand="0" w:oddHBand="0" w:evenHBand="0" w:firstRowFirstColumn="0" w:firstRowLastColumn="0" w:lastRowFirstColumn="0" w:lastRowLastColumn="0"/>
            <w:tcW w:w="7915" w:type="dxa"/>
          </w:tcPr>
          <w:p w14:paraId="5E5E34B1" w14:textId="77777777" w:rsidR="00C92D81" w:rsidRPr="00450043" w:rsidRDefault="00C92D81" w:rsidP="00A7320E">
            <w:pPr>
              <w:widowControl w:val="0"/>
              <w:rPr>
                <w:b w:val="0"/>
              </w:rPr>
            </w:pPr>
            <w:r>
              <w:rPr>
                <w:b w:val="0"/>
              </w:rPr>
              <w:t>Theft awareness/education</w:t>
            </w:r>
          </w:p>
        </w:tc>
        <w:tc>
          <w:tcPr>
            <w:tcW w:w="1440" w:type="dxa"/>
          </w:tcPr>
          <w:p w14:paraId="71009ECC" w14:textId="350EE38B" w:rsidR="00C92D81" w:rsidRDefault="00804A40" w:rsidP="00A7320E">
            <w:pPr>
              <w:widowControl w:val="0"/>
              <w:jc w:val="center"/>
              <w:cnfStyle w:val="000000000000" w:firstRow="0" w:lastRow="0" w:firstColumn="0" w:lastColumn="0" w:oddVBand="0" w:evenVBand="0" w:oddHBand="0" w:evenHBand="0" w:firstRowFirstColumn="0" w:firstRowLastColumn="0" w:lastRowFirstColumn="0" w:lastRowLastColumn="0"/>
            </w:pPr>
            <w:r>
              <w:t>8%</w:t>
            </w:r>
          </w:p>
        </w:tc>
      </w:tr>
    </w:tbl>
    <w:p w14:paraId="5990BD85" w14:textId="29CCF049" w:rsidR="00C361AC" w:rsidRDefault="00C361AC" w:rsidP="00B06D45">
      <w:pPr>
        <w:pStyle w:val="Caption"/>
      </w:pPr>
      <w:r>
        <w:t xml:space="preserve">Figure </w:t>
      </w:r>
      <w:r w:rsidR="007B6500">
        <w:rPr>
          <w:noProof/>
        </w:rPr>
        <w:fldChar w:fldCharType="begin"/>
      </w:r>
      <w:r w:rsidR="007B6500">
        <w:rPr>
          <w:noProof/>
        </w:rPr>
        <w:instrText xml:space="preserve"> SEQ Figure \* ARABIC </w:instrText>
      </w:r>
      <w:r w:rsidR="007B6500">
        <w:rPr>
          <w:noProof/>
        </w:rPr>
        <w:fldChar w:fldCharType="separate"/>
      </w:r>
      <w:r w:rsidR="00C80CD2">
        <w:rPr>
          <w:noProof/>
        </w:rPr>
        <w:t>31</w:t>
      </w:r>
      <w:r w:rsidR="007B6500">
        <w:rPr>
          <w:noProof/>
        </w:rPr>
        <w:fldChar w:fldCharType="end"/>
      </w:r>
      <w:r>
        <w:t xml:space="preserve">. Perception of </w:t>
      </w:r>
      <w:r w:rsidR="002E271B">
        <w:t>University Police compared to law enforcement nationally</w:t>
      </w:r>
      <w:r w:rsidR="007118C9">
        <w:rPr>
          <w:noProof/>
        </w:rPr>
        <w:drawing>
          <wp:inline distT="0" distB="0" distL="0" distR="0" wp14:anchorId="362AF291" wp14:editId="378F10FC">
            <wp:extent cx="5943600" cy="1238250"/>
            <wp:effectExtent l="0" t="0" r="0" b="0"/>
            <wp:docPr id="31" name="Chart 31" descr="A horizontal bar graph for Figure 31. Perception of University Police compared to law enforcement nationally.&#10;Less trustworthy: 2%. About the same: 46%. More trustworthy: 52%.&#10;"/>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14:paraId="1C0ADBDC" w14:textId="0A008003" w:rsidR="00220772" w:rsidRDefault="00220772" w:rsidP="00220772">
      <w:pPr>
        <w:pStyle w:val="Caption"/>
      </w:pPr>
      <w:bookmarkStart w:id="17" w:name="_Hlk20132615"/>
      <w:r>
        <w:t xml:space="preserve">Table </w:t>
      </w:r>
      <w:r w:rsidR="007B6500">
        <w:rPr>
          <w:noProof/>
        </w:rPr>
        <w:fldChar w:fldCharType="begin"/>
      </w:r>
      <w:r w:rsidR="007B6500">
        <w:rPr>
          <w:noProof/>
        </w:rPr>
        <w:instrText xml:space="preserve"> SEQ Table \* ARABIC </w:instrText>
      </w:r>
      <w:r w:rsidR="007B6500">
        <w:rPr>
          <w:noProof/>
        </w:rPr>
        <w:fldChar w:fldCharType="separate"/>
      </w:r>
      <w:r w:rsidR="00C80CD2">
        <w:rPr>
          <w:noProof/>
        </w:rPr>
        <w:t>6</w:t>
      </w:r>
      <w:r w:rsidR="007B6500">
        <w:rPr>
          <w:noProof/>
        </w:rPr>
        <w:fldChar w:fldCharType="end"/>
      </w:r>
      <w:r>
        <w:t>. Recommendations to improve University Police</w:t>
      </w:r>
    </w:p>
    <w:tbl>
      <w:tblPr>
        <w:tblStyle w:val="GridTable4-Accent1"/>
        <w:tblW w:w="8815" w:type="dxa"/>
        <w:tblLayout w:type="fixed"/>
        <w:tblLook w:val="04A0" w:firstRow="1" w:lastRow="0" w:firstColumn="1" w:lastColumn="0" w:noHBand="0" w:noVBand="1"/>
      </w:tblPr>
      <w:tblGrid>
        <w:gridCol w:w="7555"/>
        <w:gridCol w:w="1260"/>
      </w:tblGrid>
      <w:tr w:rsidR="00220772" w14:paraId="6AAC8784" w14:textId="77777777" w:rsidTr="00A7320E">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7555" w:type="dxa"/>
            <w:shd w:val="clear" w:color="auto" w:fill="1E407C"/>
            <w:vAlign w:val="center"/>
          </w:tcPr>
          <w:p w14:paraId="67A14D34" w14:textId="77777777" w:rsidR="00220772" w:rsidRDefault="00220772" w:rsidP="00A7320E">
            <w:pPr>
              <w:widowControl w:val="0"/>
            </w:pPr>
            <w:r>
              <w:t>Type of programming</w:t>
            </w:r>
          </w:p>
        </w:tc>
        <w:tc>
          <w:tcPr>
            <w:tcW w:w="1260" w:type="dxa"/>
            <w:shd w:val="clear" w:color="auto" w:fill="1E407C"/>
            <w:vAlign w:val="center"/>
          </w:tcPr>
          <w:p w14:paraId="321BAC44" w14:textId="77777777" w:rsidR="00220772" w:rsidRDefault="00220772" w:rsidP="00A7320E">
            <w:pPr>
              <w:widowControl w:val="0"/>
              <w:jc w:val="center"/>
              <w:cnfStyle w:val="100000000000" w:firstRow="1" w:lastRow="0" w:firstColumn="0" w:lastColumn="0" w:oddVBand="0" w:evenVBand="0" w:oddHBand="0" w:evenHBand="0" w:firstRowFirstColumn="0" w:firstRowLastColumn="0" w:lastRowFirstColumn="0" w:lastRowLastColumn="0"/>
            </w:pPr>
            <w:r>
              <w:t>Responses</w:t>
            </w:r>
          </w:p>
        </w:tc>
      </w:tr>
      <w:tr w:rsidR="00220772" w14:paraId="4819871A" w14:textId="77777777" w:rsidTr="00A7320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555" w:type="dxa"/>
          </w:tcPr>
          <w:p w14:paraId="77D7B27C" w14:textId="77777777" w:rsidR="00220772" w:rsidRPr="00450043" w:rsidRDefault="00220772" w:rsidP="00A7320E">
            <w:pPr>
              <w:widowControl w:val="0"/>
              <w:rPr>
                <w:b w:val="0"/>
              </w:rPr>
            </w:pPr>
            <w:r>
              <w:rPr>
                <w:b w:val="0"/>
              </w:rPr>
              <w:t>Alternate patrols (foot, bike, etc.)</w:t>
            </w:r>
          </w:p>
        </w:tc>
        <w:tc>
          <w:tcPr>
            <w:tcW w:w="1260" w:type="dxa"/>
          </w:tcPr>
          <w:p w14:paraId="28E72F97" w14:textId="096AC2BE" w:rsidR="00220772" w:rsidRDefault="00E665D8" w:rsidP="00A7320E">
            <w:pPr>
              <w:widowControl w:val="0"/>
              <w:jc w:val="center"/>
              <w:cnfStyle w:val="000000100000" w:firstRow="0" w:lastRow="0" w:firstColumn="0" w:lastColumn="0" w:oddVBand="0" w:evenVBand="0" w:oddHBand="1" w:evenHBand="0" w:firstRowFirstColumn="0" w:firstRowLastColumn="0" w:lastRowFirstColumn="0" w:lastRowLastColumn="0"/>
            </w:pPr>
            <w:r>
              <w:t>13%</w:t>
            </w:r>
          </w:p>
        </w:tc>
      </w:tr>
      <w:tr w:rsidR="00220772" w14:paraId="34DA7E3C" w14:textId="77777777" w:rsidTr="00A7320E">
        <w:trPr>
          <w:cantSplit/>
        </w:trPr>
        <w:tc>
          <w:tcPr>
            <w:cnfStyle w:val="001000000000" w:firstRow="0" w:lastRow="0" w:firstColumn="1" w:lastColumn="0" w:oddVBand="0" w:evenVBand="0" w:oddHBand="0" w:evenHBand="0" w:firstRowFirstColumn="0" w:firstRowLastColumn="0" w:lastRowFirstColumn="0" w:lastRowLastColumn="0"/>
            <w:tcW w:w="7555" w:type="dxa"/>
          </w:tcPr>
          <w:p w14:paraId="1660C2B8" w14:textId="77777777" w:rsidR="00220772" w:rsidRPr="00FE66A7" w:rsidRDefault="00220772" w:rsidP="00A7320E">
            <w:pPr>
              <w:widowControl w:val="0"/>
              <w:rPr>
                <w:bCs w:val="0"/>
              </w:rPr>
            </w:pPr>
            <w:r>
              <w:rPr>
                <w:b w:val="0"/>
              </w:rPr>
              <w:t>Hire more officers</w:t>
            </w:r>
          </w:p>
        </w:tc>
        <w:tc>
          <w:tcPr>
            <w:tcW w:w="1260" w:type="dxa"/>
          </w:tcPr>
          <w:p w14:paraId="191AD142" w14:textId="091F5462" w:rsidR="00220772" w:rsidRDefault="00E665D8" w:rsidP="00A7320E">
            <w:pPr>
              <w:widowControl w:val="0"/>
              <w:jc w:val="center"/>
              <w:cnfStyle w:val="000000000000" w:firstRow="0" w:lastRow="0" w:firstColumn="0" w:lastColumn="0" w:oddVBand="0" w:evenVBand="0" w:oddHBand="0" w:evenHBand="0" w:firstRowFirstColumn="0" w:firstRowLastColumn="0" w:lastRowFirstColumn="0" w:lastRowLastColumn="0"/>
            </w:pPr>
            <w:r>
              <w:t>8%</w:t>
            </w:r>
          </w:p>
        </w:tc>
      </w:tr>
      <w:tr w:rsidR="00220772" w14:paraId="279854A5" w14:textId="77777777" w:rsidTr="00A7320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555" w:type="dxa"/>
          </w:tcPr>
          <w:p w14:paraId="345F49DA" w14:textId="77777777" w:rsidR="00220772" w:rsidRPr="00450043" w:rsidRDefault="00220772" w:rsidP="00A7320E">
            <w:pPr>
              <w:widowControl w:val="0"/>
              <w:rPr>
                <w:b w:val="0"/>
              </w:rPr>
            </w:pPr>
            <w:r>
              <w:rPr>
                <w:b w:val="0"/>
              </w:rPr>
              <w:t>Increase crime prevention/educational presentations</w:t>
            </w:r>
          </w:p>
        </w:tc>
        <w:tc>
          <w:tcPr>
            <w:tcW w:w="1260" w:type="dxa"/>
          </w:tcPr>
          <w:p w14:paraId="46A0F308" w14:textId="7C26725D" w:rsidR="00220772" w:rsidRDefault="00E665D8" w:rsidP="00A7320E">
            <w:pPr>
              <w:widowControl w:val="0"/>
              <w:jc w:val="center"/>
              <w:cnfStyle w:val="000000100000" w:firstRow="0" w:lastRow="0" w:firstColumn="0" w:lastColumn="0" w:oddVBand="0" w:evenVBand="0" w:oddHBand="1" w:evenHBand="0" w:firstRowFirstColumn="0" w:firstRowLastColumn="0" w:lastRowFirstColumn="0" w:lastRowLastColumn="0"/>
            </w:pPr>
            <w:r>
              <w:t>6%</w:t>
            </w:r>
          </w:p>
        </w:tc>
      </w:tr>
      <w:tr w:rsidR="00220772" w14:paraId="3F94D8C4" w14:textId="77777777" w:rsidTr="00A7320E">
        <w:trPr>
          <w:cantSplit/>
        </w:trPr>
        <w:tc>
          <w:tcPr>
            <w:cnfStyle w:val="001000000000" w:firstRow="0" w:lastRow="0" w:firstColumn="1" w:lastColumn="0" w:oddVBand="0" w:evenVBand="0" w:oddHBand="0" w:evenHBand="0" w:firstRowFirstColumn="0" w:firstRowLastColumn="0" w:lastRowFirstColumn="0" w:lastRowLastColumn="0"/>
            <w:tcW w:w="7555" w:type="dxa"/>
          </w:tcPr>
          <w:p w14:paraId="19F41682" w14:textId="77777777" w:rsidR="00220772" w:rsidRPr="00450043" w:rsidRDefault="00220772" w:rsidP="00A7320E">
            <w:pPr>
              <w:widowControl w:val="0"/>
              <w:rPr>
                <w:b w:val="0"/>
              </w:rPr>
            </w:pPr>
            <w:r>
              <w:rPr>
                <w:b w:val="0"/>
              </w:rPr>
              <w:t>Increase diversity among police officers</w:t>
            </w:r>
          </w:p>
        </w:tc>
        <w:tc>
          <w:tcPr>
            <w:tcW w:w="1260" w:type="dxa"/>
          </w:tcPr>
          <w:p w14:paraId="44104787" w14:textId="093F2335" w:rsidR="00220772" w:rsidRDefault="00E665D8" w:rsidP="00A7320E">
            <w:pPr>
              <w:widowControl w:val="0"/>
              <w:jc w:val="center"/>
              <w:cnfStyle w:val="000000000000" w:firstRow="0" w:lastRow="0" w:firstColumn="0" w:lastColumn="0" w:oddVBand="0" w:evenVBand="0" w:oddHBand="0" w:evenHBand="0" w:firstRowFirstColumn="0" w:firstRowLastColumn="0" w:lastRowFirstColumn="0" w:lastRowLastColumn="0"/>
            </w:pPr>
            <w:r>
              <w:t>11%</w:t>
            </w:r>
          </w:p>
        </w:tc>
      </w:tr>
      <w:tr w:rsidR="00220772" w14:paraId="48F267C0" w14:textId="77777777" w:rsidTr="00A7320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555" w:type="dxa"/>
          </w:tcPr>
          <w:p w14:paraId="4C4C9F0F" w14:textId="77777777" w:rsidR="00220772" w:rsidRPr="00450043" w:rsidRDefault="00220772" w:rsidP="00A7320E">
            <w:pPr>
              <w:widowControl w:val="0"/>
              <w:rPr>
                <w:b w:val="0"/>
              </w:rPr>
            </w:pPr>
            <w:r>
              <w:rPr>
                <w:b w:val="0"/>
              </w:rPr>
              <w:t>Increase engagement with the community</w:t>
            </w:r>
          </w:p>
        </w:tc>
        <w:tc>
          <w:tcPr>
            <w:tcW w:w="1260" w:type="dxa"/>
          </w:tcPr>
          <w:p w14:paraId="327EE3B5" w14:textId="5D7F21B9" w:rsidR="00220772" w:rsidRDefault="00E665D8" w:rsidP="00A7320E">
            <w:pPr>
              <w:widowControl w:val="0"/>
              <w:jc w:val="center"/>
              <w:cnfStyle w:val="000000100000" w:firstRow="0" w:lastRow="0" w:firstColumn="0" w:lastColumn="0" w:oddVBand="0" w:evenVBand="0" w:oddHBand="1" w:evenHBand="0" w:firstRowFirstColumn="0" w:firstRowLastColumn="0" w:lastRowFirstColumn="0" w:lastRowLastColumn="0"/>
            </w:pPr>
            <w:r>
              <w:t>21%</w:t>
            </w:r>
          </w:p>
        </w:tc>
      </w:tr>
      <w:tr w:rsidR="00220772" w14:paraId="58914ECC" w14:textId="77777777" w:rsidTr="00A7320E">
        <w:trPr>
          <w:cantSplit/>
        </w:trPr>
        <w:tc>
          <w:tcPr>
            <w:cnfStyle w:val="001000000000" w:firstRow="0" w:lastRow="0" w:firstColumn="1" w:lastColumn="0" w:oddVBand="0" w:evenVBand="0" w:oddHBand="0" w:evenHBand="0" w:firstRowFirstColumn="0" w:firstRowLastColumn="0" w:lastRowFirstColumn="0" w:lastRowLastColumn="0"/>
            <w:tcW w:w="7555" w:type="dxa"/>
          </w:tcPr>
          <w:p w14:paraId="31589CF3" w14:textId="77777777" w:rsidR="00220772" w:rsidRPr="00450043" w:rsidRDefault="00220772" w:rsidP="00A7320E">
            <w:pPr>
              <w:widowControl w:val="0"/>
              <w:rPr>
                <w:b w:val="0"/>
              </w:rPr>
            </w:pPr>
            <w:r>
              <w:rPr>
                <w:b w:val="0"/>
              </w:rPr>
              <w:t>Be more personable/approachable</w:t>
            </w:r>
          </w:p>
        </w:tc>
        <w:tc>
          <w:tcPr>
            <w:tcW w:w="1260" w:type="dxa"/>
          </w:tcPr>
          <w:p w14:paraId="2F89E7E0" w14:textId="46FCE44F" w:rsidR="00220772" w:rsidRDefault="009C17A5" w:rsidP="00A7320E">
            <w:pPr>
              <w:widowControl w:val="0"/>
              <w:jc w:val="center"/>
              <w:cnfStyle w:val="000000000000" w:firstRow="0" w:lastRow="0" w:firstColumn="0" w:lastColumn="0" w:oddVBand="0" w:evenVBand="0" w:oddHBand="0" w:evenHBand="0" w:firstRowFirstColumn="0" w:firstRowLastColumn="0" w:lastRowFirstColumn="0" w:lastRowLastColumn="0"/>
            </w:pPr>
            <w:r>
              <w:t>15%</w:t>
            </w:r>
          </w:p>
        </w:tc>
      </w:tr>
      <w:tr w:rsidR="00220772" w14:paraId="7930DE99" w14:textId="77777777" w:rsidTr="00A7320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555" w:type="dxa"/>
          </w:tcPr>
          <w:p w14:paraId="5988BA74" w14:textId="77777777" w:rsidR="00220772" w:rsidRPr="00450043" w:rsidRDefault="00220772" w:rsidP="00A7320E">
            <w:pPr>
              <w:widowControl w:val="0"/>
              <w:rPr>
                <w:b w:val="0"/>
              </w:rPr>
            </w:pPr>
            <w:r>
              <w:rPr>
                <w:b w:val="0"/>
              </w:rPr>
              <w:t>Have a more visible presence on campus</w:t>
            </w:r>
          </w:p>
        </w:tc>
        <w:tc>
          <w:tcPr>
            <w:tcW w:w="1260" w:type="dxa"/>
          </w:tcPr>
          <w:p w14:paraId="6D65E5E1" w14:textId="55993599" w:rsidR="00220772" w:rsidRDefault="009C17A5" w:rsidP="00A7320E">
            <w:pPr>
              <w:widowControl w:val="0"/>
              <w:jc w:val="center"/>
              <w:cnfStyle w:val="000000100000" w:firstRow="0" w:lastRow="0" w:firstColumn="0" w:lastColumn="0" w:oddVBand="0" w:evenVBand="0" w:oddHBand="1" w:evenHBand="0" w:firstRowFirstColumn="0" w:firstRowLastColumn="0" w:lastRowFirstColumn="0" w:lastRowLastColumn="0"/>
            </w:pPr>
            <w:r>
              <w:t>19%</w:t>
            </w:r>
          </w:p>
        </w:tc>
      </w:tr>
      <w:tr w:rsidR="00220772" w14:paraId="5BE71E16" w14:textId="77777777" w:rsidTr="00A7320E">
        <w:trPr>
          <w:cantSplit/>
        </w:trPr>
        <w:tc>
          <w:tcPr>
            <w:cnfStyle w:val="001000000000" w:firstRow="0" w:lastRow="0" w:firstColumn="1" w:lastColumn="0" w:oddVBand="0" w:evenVBand="0" w:oddHBand="0" w:evenHBand="0" w:firstRowFirstColumn="0" w:firstRowLastColumn="0" w:lastRowFirstColumn="0" w:lastRowLastColumn="0"/>
            <w:tcW w:w="7555" w:type="dxa"/>
          </w:tcPr>
          <w:p w14:paraId="62D88925" w14:textId="0E85023E" w:rsidR="00220772" w:rsidRPr="00450043" w:rsidRDefault="009C17A5" w:rsidP="00A7320E">
            <w:pPr>
              <w:widowControl w:val="0"/>
              <w:rPr>
                <w:b w:val="0"/>
              </w:rPr>
            </w:pPr>
            <w:r>
              <w:rPr>
                <w:b w:val="0"/>
              </w:rPr>
              <w:t xml:space="preserve">Increase bicycle safety enforcement, increase pedestrian traffic enforcement, </w:t>
            </w:r>
            <w:r w:rsidR="00597B6F">
              <w:rPr>
                <w:b w:val="0"/>
              </w:rPr>
              <w:t>increase vehicle traffic enforcement, and/or o</w:t>
            </w:r>
            <w:r w:rsidR="00220772" w:rsidRPr="00450043">
              <w:rPr>
                <w:b w:val="0"/>
              </w:rPr>
              <w:t>ther</w:t>
            </w:r>
            <w:r w:rsidR="00A7320E">
              <w:rPr>
                <w:rStyle w:val="FootnoteReference"/>
                <w:b w:val="0"/>
              </w:rPr>
              <w:footnoteReference w:id="6"/>
            </w:r>
          </w:p>
        </w:tc>
        <w:tc>
          <w:tcPr>
            <w:tcW w:w="1260" w:type="dxa"/>
          </w:tcPr>
          <w:p w14:paraId="28122A22" w14:textId="7F2A76BC" w:rsidR="00220772" w:rsidRDefault="00CB3779" w:rsidP="00A7320E">
            <w:pPr>
              <w:widowControl w:val="0"/>
              <w:jc w:val="center"/>
              <w:cnfStyle w:val="000000000000" w:firstRow="0" w:lastRow="0" w:firstColumn="0" w:lastColumn="0" w:oddVBand="0" w:evenVBand="0" w:oddHBand="0" w:evenHBand="0" w:firstRowFirstColumn="0" w:firstRowLastColumn="0" w:lastRowFirstColumn="0" w:lastRowLastColumn="0"/>
            </w:pPr>
            <w:r>
              <w:t>6%</w:t>
            </w:r>
          </w:p>
        </w:tc>
      </w:tr>
    </w:tbl>
    <w:bookmarkEnd w:id="17"/>
    <w:p w14:paraId="7999A61B" w14:textId="676622DE" w:rsidR="00C75D64" w:rsidRDefault="00C75D64" w:rsidP="00A7320E">
      <w:pPr>
        <w:spacing w:before="240"/>
        <w:rPr>
          <w:rFonts w:asciiTheme="majorHAnsi" w:eastAsiaTheme="majorEastAsia" w:hAnsiTheme="majorHAnsi" w:cstheme="majorBidi"/>
          <w:b/>
          <w:color w:val="2D4660"/>
          <w:sz w:val="26"/>
          <w:szCs w:val="26"/>
        </w:rPr>
      </w:pPr>
      <w:r>
        <w:t xml:space="preserve">Respondents were </w:t>
      </w:r>
      <w:r w:rsidR="00491389">
        <w:t xml:space="preserve">also </w:t>
      </w:r>
      <w:r>
        <w:t xml:space="preserve">asked to provide their perceptions and opinions of University Police. A thematic summary of these </w:t>
      </w:r>
      <w:r w:rsidR="00491389">
        <w:t xml:space="preserve">open-ended </w:t>
      </w:r>
      <w:r>
        <w:t xml:space="preserve">responses is provided in </w:t>
      </w:r>
      <w:r w:rsidR="00624A4D">
        <w:t xml:space="preserve">the overall report, </w:t>
      </w:r>
      <w:r w:rsidR="00624A4D" w:rsidRPr="00624A4D">
        <w:rPr>
          <w:i/>
        </w:rPr>
        <w:t>University Police and Public Safety Survey Findings</w:t>
      </w:r>
      <w:r w:rsidR="00624A4D">
        <w:t>.</w:t>
      </w:r>
      <w:r>
        <w:br w:type="page"/>
      </w:r>
    </w:p>
    <w:p w14:paraId="508DE771" w14:textId="086A85BF" w:rsidR="00E60CC9" w:rsidRDefault="009D25A3" w:rsidP="005A7B7D">
      <w:pPr>
        <w:pStyle w:val="Heading1"/>
      </w:pPr>
      <w:bookmarkStart w:id="18" w:name="_Ref21527686"/>
      <w:r>
        <w:t>Respondent Demographics</w:t>
      </w:r>
      <w:bookmarkEnd w:id="18"/>
    </w:p>
    <w:p w14:paraId="6DBBE6F1" w14:textId="4E85139E" w:rsidR="00C61260" w:rsidRPr="00C61260" w:rsidRDefault="00C61260" w:rsidP="00807A9F">
      <w:pPr>
        <w:widowControl w:val="0"/>
      </w:pPr>
      <w:r>
        <w:t xml:space="preserve">The following section presents key demographics describing the survey respondents. Where comparable data was available for the target population, it is presented. </w:t>
      </w:r>
    </w:p>
    <w:p w14:paraId="72BF9503" w14:textId="4497A4CF" w:rsidR="009E4385" w:rsidRDefault="009E4385" w:rsidP="00B06D45">
      <w:pPr>
        <w:pStyle w:val="Caption"/>
      </w:pPr>
      <w:r>
        <w:t xml:space="preserve">Table </w:t>
      </w:r>
      <w:r w:rsidR="007B6500">
        <w:rPr>
          <w:noProof/>
        </w:rPr>
        <w:fldChar w:fldCharType="begin"/>
      </w:r>
      <w:r w:rsidR="007B6500">
        <w:rPr>
          <w:noProof/>
        </w:rPr>
        <w:instrText xml:space="preserve"> SEQ Table \* ARABIC </w:instrText>
      </w:r>
      <w:r w:rsidR="007B6500">
        <w:rPr>
          <w:noProof/>
        </w:rPr>
        <w:fldChar w:fldCharType="separate"/>
      </w:r>
      <w:r w:rsidR="00C80CD2">
        <w:rPr>
          <w:noProof/>
        </w:rPr>
        <w:t>7</w:t>
      </w:r>
      <w:r w:rsidR="007B6500">
        <w:rPr>
          <w:noProof/>
        </w:rPr>
        <w:fldChar w:fldCharType="end"/>
      </w:r>
      <w:r>
        <w:t xml:space="preserve">. Primary affiliation with Penn State </w:t>
      </w:r>
    </w:p>
    <w:tbl>
      <w:tblPr>
        <w:tblStyle w:val="GridTable4-Accent1"/>
        <w:tblW w:w="9350" w:type="dxa"/>
        <w:tblLayout w:type="fixed"/>
        <w:tblLook w:val="04A0" w:firstRow="1" w:lastRow="0" w:firstColumn="1" w:lastColumn="0" w:noHBand="0" w:noVBand="1"/>
      </w:tblPr>
      <w:tblGrid>
        <w:gridCol w:w="4957"/>
        <w:gridCol w:w="1464"/>
        <w:gridCol w:w="1464"/>
        <w:gridCol w:w="1465"/>
      </w:tblGrid>
      <w:tr w:rsidR="00A7320E" w14:paraId="60617501" w14:textId="77777777" w:rsidTr="00A7320E">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4957" w:type="dxa"/>
            <w:shd w:val="clear" w:color="auto" w:fill="1E407C"/>
            <w:vAlign w:val="center"/>
          </w:tcPr>
          <w:p w14:paraId="3BF1DE96" w14:textId="77777777" w:rsidR="00A7320E" w:rsidRDefault="00A7320E" w:rsidP="00A7320E">
            <w:pPr>
              <w:widowControl w:val="0"/>
            </w:pPr>
            <w:bookmarkStart w:id="19" w:name="_Hlk41545689"/>
            <w:r>
              <w:t>Affiliation</w:t>
            </w:r>
          </w:p>
        </w:tc>
        <w:tc>
          <w:tcPr>
            <w:tcW w:w="1464" w:type="dxa"/>
            <w:shd w:val="clear" w:color="auto" w:fill="1E407C"/>
          </w:tcPr>
          <w:p w14:paraId="48F50712" w14:textId="77777777" w:rsidR="00A7320E" w:rsidRDefault="00A7320E" w:rsidP="00A7320E">
            <w:pPr>
              <w:widowControl w:val="0"/>
              <w:jc w:val="center"/>
              <w:cnfStyle w:val="100000000000" w:firstRow="1" w:lastRow="0" w:firstColumn="0" w:lastColumn="0" w:oddVBand="0" w:evenVBand="0" w:oddHBand="0" w:evenHBand="0" w:firstRowFirstColumn="0" w:firstRowLastColumn="0" w:lastRowFirstColumn="0" w:lastRowLastColumn="0"/>
              <w:rPr>
                <w:b w:val="0"/>
                <w:bCs w:val="0"/>
              </w:rPr>
            </w:pPr>
            <w:r>
              <w:t>Target population</w:t>
            </w:r>
          </w:p>
          <w:p w14:paraId="7B1D0A90" w14:textId="77777777" w:rsidR="00A7320E" w:rsidRDefault="00A7320E" w:rsidP="00A7320E">
            <w:pPr>
              <w:widowControl w:val="0"/>
              <w:jc w:val="center"/>
              <w:cnfStyle w:val="100000000000" w:firstRow="1" w:lastRow="0" w:firstColumn="0" w:lastColumn="0" w:oddVBand="0" w:evenVBand="0" w:oddHBand="0" w:evenHBand="0" w:firstRowFirstColumn="0" w:firstRowLastColumn="0" w:lastRowFirstColumn="0" w:lastRowLastColumn="0"/>
            </w:pPr>
            <w:r>
              <w:t>%</w:t>
            </w:r>
          </w:p>
        </w:tc>
        <w:tc>
          <w:tcPr>
            <w:tcW w:w="1464" w:type="dxa"/>
            <w:shd w:val="clear" w:color="auto" w:fill="1E407C"/>
            <w:vAlign w:val="center"/>
          </w:tcPr>
          <w:p w14:paraId="242B2C07" w14:textId="77777777" w:rsidR="00A7320E" w:rsidRDefault="00A7320E" w:rsidP="00A7320E">
            <w:pPr>
              <w:widowControl w:val="0"/>
              <w:jc w:val="center"/>
              <w:cnfStyle w:val="100000000000" w:firstRow="1" w:lastRow="0" w:firstColumn="0" w:lastColumn="0" w:oddVBand="0" w:evenVBand="0" w:oddHBand="0" w:evenHBand="0" w:firstRowFirstColumn="0" w:firstRowLastColumn="0" w:lastRowFirstColumn="0" w:lastRowLastColumn="0"/>
              <w:rPr>
                <w:b w:val="0"/>
                <w:bCs w:val="0"/>
              </w:rPr>
            </w:pPr>
            <w:r>
              <w:t>Survey Respondents</w:t>
            </w:r>
          </w:p>
          <w:p w14:paraId="2744C9CF" w14:textId="77777777" w:rsidR="00A7320E" w:rsidRDefault="00A7320E" w:rsidP="00A7320E">
            <w:pPr>
              <w:widowControl w:val="0"/>
              <w:jc w:val="center"/>
              <w:cnfStyle w:val="100000000000" w:firstRow="1" w:lastRow="0" w:firstColumn="0" w:lastColumn="0" w:oddVBand="0" w:evenVBand="0" w:oddHBand="0" w:evenHBand="0" w:firstRowFirstColumn="0" w:firstRowLastColumn="0" w:lastRowFirstColumn="0" w:lastRowLastColumn="0"/>
              <w:rPr>
                <w:b w:val="0"/>
                <w:bCs w:val="0"/>
              </w:rPr>
            </w:pPr>
            <w:r>
              <w:t>N</w:t>
            </w:r>
          </w:p>
        </w:tc>
        <w:tc>
          <w:tcPr>
            <w:tcW w:w="1465" w:type="dxa"/>
            <w:shd w:val="clear" w:color="auto" w:fill="1E407C"/>
            <w:vAlign w:val="center"/>
          </w:tcPr>
          <w:p w14:paraId="14FEC5B2" w14:textId="77777777" w:rsidR="00A7320E" w:rsidRDefault="00A7320E" w:rsidP="00A7320E">
            <w:pPr>
              <w:widowControl w:val="0"/>
              <w:jc w:val="center"/>
              <w:cnfStyle w:val="100000000000" w:firstRow="1" w:lastRow="0" w:firstColumn="0" w:lastColumn="0" w:oddVBand="0" w:evenVBand="0" w:oddHBand="0" w:evenHBand="0" w:firstRowFirstColumn="0" w:firstRowLastColumn="0" w:lastRowFirstColumn="0" w:lastRowLastColumn="0"/>
              <w:rPr>
                <w:b w:val="0"/>
                <w:bCs w:val="0"/>
              </w:rPr>
            </w:pPr>
            <w:r>
              <w:t>Survey Respondents</w:t>
            </w:r>
          </w:p>
          <w:p w14:paraId="0CF2F9AF" w14:textId="77777777" w:rsidR="00A7320E" w:rsidRDefault="00A7320E" w:rsidP="00A7320E">
            <w:pPr>
              <w:widowControl w:val="0"/>
              <w:jc w:val="center"/>
              <w:cnfStyle w:val="100000000000" w:firstRow="1" w:lastRow="0" w:firstColumn="0" w:lastColumn="0" w:oddVBand="0" w:evenVBand="0" w:oddHBand="0" w:evenHBand="0" w:firstRowFirstColumn="0" w:firstRowLastColumn="0" w:lastRowFirstColumn="0" w:lastRowLastColumn="0"/>
            </w:pPr>
            <w:r>
              <w:t>%</w:t>
            </w:r>
          </w:p>
        </w:tc>
      </w:tr>
      <w:tr w:rsidR="00CF29BF" w14:paraId="1A6B665F" w14:textId="77777777" w:rsidTr="00A7320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957" w:type="dxa"/>
          </w:tcPr>
          <w:p w14:paraId="15D29DAE" w14:textId="77777777" w:rsidR="00CF29BF" w:rsidRPr="00450043" w:rsidRDefault="00CF29BF" w:rsidP="00CF29BF">
            <w:pPr>
              <w:widowControl w:val="0"/>
              <w:rPr>
                <w:b w:val="0"/>
              </w:rPr>
            </w:pPr>
            <w:r>
              <w:rPr>
                <w:b w:val="0"/>
              </w:rPr>
              <w:t>Employee</w:t>
            </w:r>
          </w:p>
        </w:tc>
        <w:tc>
          <w:tcPr>
            <w:tcW w:w="1464" w:type="dxa"/>
          </w:tcPr>
          <w:p w14:paraId="4BF7C86B" w14:textId="5BC5056C" w:rsidR="00CF29BF" w:rsidRDefault="00CF29BF" w:rsidP="00CF29BF">
            <w:pPr>
              <w:widowControl w:val="0"/>
              <w:jc w:val="center"/>
              <w:cnfStyle w:val="000000100000" w:firstRow="0" w:lastRow="0" w:firstColumn="0" w:lastColumn="0" w:oddVBand="0" w:evenVBand="0" w:oddHBand="1" w:evenHBand="0" w:firstRowFirstColumn="0" w:firstRowLastColumn="0" w:lastRowFirstColumn="0" w:lastRowLastColumn="0"/>
            </w:pPr>
            <w:r>
              <w:t>15%</w:t>
            </w:r>
          </w:p>
        </w:tc>
        <w:tc>
          <w:tcPr>
            <w:tcW w:w="1464" w:type="dxa"/>
          </w:tcPr>
          <w:p w14:paraId="7BD09127" w14:textId="03E8FED5" w:rsidR="00CF29BF" w:rsidRDefault="00CF29BF" w:rsidP="00CF29BF">
            <w:pPr>
              <w:widowControl w:val="0"/>
              <w:jc w:val="center"/>
              <w:cnfStyle w:val="000000100000" w:firstRow="0" w:lastRow="0" w:firstColumn="0" w:lastColumn="0" w:oddVBand="0" w:evenVBand="0" w:oddHBand="1" w:evenHBand="0" w:firstRowFirstColumn="0" w:firstRowLastColumn="0" w:lastRowFirstColumn="0" w:lastRowLastColumn="0"/>
            </w:pPr>
            <w:r>
              <w:t>38</w:t>
            </w:r>
          </w:p>
        </w:tc>
        <w:tc>
          <w:tcPr>
            <w:tcW w:w="1465" w:type="dxa"/>
          </w:tcPr>
          <w:p w14:paraId="0B5D6EAC" w14:textId="32EA649C" w:rsidR="00CF29BF" w:rsidRDefault="00CF29BF" w:rsidP="00CF29BF">
            <w:pPr>
              <w:widowControl w:val="0"/>
              <w:jc w:val="center"/>
              <w:cnfStyle w:val="000000100000" w:firstRow="0" w:lastRow="0" w:firstColumn="0" w:lastColumn="0" w:oddVBand="0" w:evenVBand="0" w:oddHBand="1" w:evenHBand="0" w:firstRowFirstColumn="0" w:firstRowLastColumn="0" w:lastRowFirstColumn="0" w:lastRowLastColumn="0"/>
            </w:pPr>
            <w:r>
              <w:t>40%</w:t>
            </w:r>
          </w:p>
        </w:tc>
      </w:tr>
      <w:tr w:rsidR="00CF29BF" w14:paraId="151DCFCD" w14:textId="77777777" w:rsidTr="00A7320E">
        <w:trPr>
          <w:cantSplit/>
        </w:trPr>
        <w:tc>
          <w:tcPr>
            <w:cnfStyle w:val="001000000000" w:firstRow="0" w:lastRow="0" w:firstColumn="1" w:lastColumn="0" w:oddVBand="0" w:evenVBand="0" w:oddHBand="0" w:evenHBand="0" w:firstRowFirstColumn="0" w:firstRowLastColumn="0" w:lastRowFirstColumn="0" w:lastRowLastColumn="0"/>
            <w:tcW w:w="4957" w:type="dxa"/>
          </w:tcPr>
          <w:p w14:paraId="25431298" w14:textId="77777777" w:rsidR="00CF29BF" w:rsidRPr="00450043" w:rsidRDefault="00CF29BF" w:rsidP="00CF29BF">
            <w:pPr>
              <w:widowControl w:val="0"/>
              <w:rPr>
                <w:b w:val="0"/>
              </w:rPr>
            </w:pPr>
            <w:r>
              <w:rPr>
                <w:b w:val="0"/>
              </w:rPr>
              <w:t>Student</w:t>
            </w:r>
          </w:p>
        </w:tc>
        <w:tc>
          <w:tcPr>
            <w:tcW w:w="1464" w:type="dxa"/>
          </w:tcPr>
          <w:p w14:paraId="192D2105" w14:textId="76FEE913" w:rsidR="00CF29BF" w:rsidRDefault="00CF29BF" w:rsidP="00CF29BF">
            <w:pPr>
              <w:widowControl w:val="0"/>
              <w:jc w:val="center"/>
              <w:cnfStyle w:val="000000000000" w:firstRow="0" w:lastRow="0" w:firstColumn="0" w:lastColumn="0" w:oddVBand="0" w:evenVBand="0" w:oddHBand="0" w:evenHBand="0" w:firstRowFirstColumn="0" w:firstRowLastColumn="0" w:lastRowFirstColumn="0" w:lastRowLastColumn="0"/>
            </w:pPr>
            <w:r>
              <w:t>85%</w:t>
            </w:r>
          </w:p>
        </w:tc>
        <w:tc>
          <w:tcPr>
            <w:tcW w:w="1464" w:type="dxa"/>
          </w:tcPr>
          <w:p w14:paraId="73588173" w14:textId="3DD44A5B" w:rsidR="00CF29BF" w:rsidRDefault="00CF29BF" w:rsidP="00CF29BF">
            <w:pPr>
              <w:widowControl w:val="0"/>
              <w:jc w:val="center"/>
              <w:cnfStyle w:val="000000000000" w:firstRow="0" w:lastRow="0" w:firstColumn="0" w:lastColumn="0" w:oddVBand="0" w:evenVBand="0" w:oddHBand="0" w:evenHBand="0" w:firstRowFirstColumn="0" w:firstRowLastColumn="0" w:lastRowFirstColumn="0" w:lastRowLastColumn="0"/>
            </w:pPr>
            <w:r>
              <w:t>56</w:t>
            </w:r>
          </w:p>
        </w:tc>
        <w:tc>
          <w:tcPr>
            <w:tcW w:w="1465" w:type="dxa"/>
          </w:tcPr>
          <w:p w14:paraId="256B014E" w14:textId="5B0E3730" w:rsidR="00CF29BF" w:rsidRDefault="00CF29BF" w:rsidP="00CF29BF">
            <w:pPr>
              <w:widowControl w:val="0"/>
              <w:jc w:val="center"/>
              <w:cnfStyle w:val="000000000000" w:firstRow="0" w:lastRow="0" w:firstColumn="0" w:lastColumn="0" w:oddVBand="0" w:evenVBand="0" w:oddHBand="0" w:evenHBand="0" w:firstRowFirstColumn="0" w:firstRowLastColumn="0" w:lastRowFirstColumn="0" w:lastRowLastColumn="0"/>
            </w:pPr>
            <w:r>
              <w:t>60%</w:t>
            </w:r>
          </w:p>
        </w:tc>
      </w:tr>
      <w:tr w:rsidR="00CF29BF" w14:paraId="30C47ADB" w14:textId="77777777" w:rsidTr="00A7320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957" w:type="dxa"/>
          </w:tcPr>
          <w:p w14:paraId="33B9A35F" w14:textId="77777777" w:rsidR="00CF29BF" w:rsidRPr="00C15475" w:rsidRDefault="00CF29BF" w:rsidP="00CF29BF">
            <w:pPr>
              <w:widowControl w:val="0"/>
              <w:rPr>
                <w:b w:val="0"/>
              </w:rPr>
            </w:pPr>
            <w:r>
              <w:rPr>
                <w:b w:val="0"/>
              </w:rPr>
              <w:t>Unknown (not included in percentage calculations)</w:t>
            </w:r>
          </w:p>
        </w:tc>
        <w:tc>
          <w:tcPr>
            <w:tcW w:w="1464" w:type="dxa"/>
          </w:tcPr>
          <w:p w14:paraId="73BD3A51" w14:textId="71D0F76F" w:rsidR="00CF29BF" w:rsidRDefault="00CF29BF" w:rsidP="00CF29BF">
            <w:pPr>
              <w:widowControl w:val="0"/>
              <w:jc w:val="center"/>
              <w:cnfStyle w:val="000000100000" w:firstRow="0" w:lastRow="0" w:firstColumn="0" w:lastColumn="0" w:oddVBand="0" w:evenVBand="0" w:oddHBand="1" w:evenHBand="0" w:firstRowFirstColumn="0" w:firstRowLastColumn="0" w:lastRowFirstColumn="0" w:lastRowLastColumn="0"/>
            </w:pPr>
            <w:r>
              <w:t>--</w:t>
            </w:r>
          </w:p>
        </w:tc>
        <w:tc>
          <w:tcPr>
            <w:tcW w:w="1464" w:type="dxa"/>
          </w:tcPr>
          <w:p w14:paraId="3D732837" w14:textId="475AF5FE" w:rsidR="00CF29BF" w:rsidRDefault="00CF29BF" w:rsidP="00CF29BF">
            <w:pPr>
              <w:widowControl w:val="0"/>
              <w:jc w:val="center"/>
              <w:cnfStyle w:val="000000100000" w:firstRow="0" w:lastRow="0" w:firstColumn="0" w:lastColumn="0" w:oddVBand="0" w:evenVBand="0" w:oddHBand="1" w:evenHBand="0" w:firstRowFirstColumn="0" w:firstRowLastColumn="0" w:lastRowFirstColumn="0" w:lastRowLastColumn="0"/>
            </w:pPr>
            <w:r>
              <w:t>33</w:t>
            </w:r>
          </w:p>
        </w:tc>
        <w:tc>
          <w:tcPr>
            <w:tcW w:w="1465" w:type="dxa"/>
          </w:tcPr>
          <w:p w14:paraId="05DAAA50" w14:textId="063DEAB1" w:rsidR="00CF29BF" w:rsidRDefault="00CF29BF" w:rsidP="00CF29BF">
            <w:pPr>
              <w:widowControl w:val="0"/>
              <w:jc w:val="center"/>
              <w:cnfStyle w:val="000000100000" w:firstRow="0" w:lastRow="0" w:firstColumn="0" w:lastColumn="0" w:oddVBand="0" w:evenVBand="0" w:oddHBand="1" w:evenHBand="0" w:firstRowFirstColumn="0" w:firstRowLastColumn="0" w:lastRowFirstColumn="0" w:lastRowLastColumn="0"/>
            </w:pPr>
            <w:r>
              <w:t>--</w:t>
            </w:r>
          </w:p>
        </w:tc>
      </w:tr>
    </w:tbl>
    <w:bookmarkEnd w:id="19"/>
    <w:p w14:paraId="54A259F8" w14:textId="6A9592D9" w:rsidR="00B74986" w:rsidRDefault="00B74986" w:rsidP="00B06D45">
      <w:pPr>
        <w:pStyle w:val="Caption"/>
      </w:pPr>
      <w:r>
        <w:t xml:space="preserve">Table </w:t>
      </w:r>
      <w:r w:rsidR="007B6500">
        <w:rPr>
          <w:noProof/>
        </w:rPr>
        <w:fldChar w:fldCharType="begin"/>
      </w:r>
      <w:r w:rsidR="007B6500">
        <w:rPr>
          <w:noProof/>
        </w:rPr>
        <w:instrText xml:space="preserve"> SEQ Table \* ARABIC </w:instrText>
      </w:r>
      <w:r w:rsidR="007B6500">
        <w:rPr>
          <w:noProof/>
        </w:rPr>
        <w:fldChar w:fldCharType="separate"/>
      </w:r>
      <w:r w:rsidR="00C80CD2">
        <w:rPr>
          <w:noProof/>
        </w:rPr>
        <w:t>8</w:t>
      </w:r>
      <w:r w:rsidR="007B6500">
        <w:rPr>
          <w:noProof/>
        </w:rPr>
        <w:fldChar w:fldCharType="end"/>
      </w:r>
      <w:r>
        <w:t xml:space="preserve">. Gender </w:t>
      </w:r>
    </w:p>
    <w:tbl>
      <w:tblPr>
        <w:tblStyle w:val="GridTable4-Accent1"/>
        <w:tblW w:w="9350" w:type="dxa"/>
        <w:tblLayout w:type="fixed"/>
        <w:tblLook w:val="04A0" w:firstRow="1" w:lastRow="0" w:firstColumn="1" w:lastColumn="0" w:noHBand="0" w:noVBand="1"/>
      </w:tblPr>
      <w:tblGrid>
        <w:gridCol w:w="4957"/>
        <w:gridCol w:w="1464"/>
        <w:gridCol w:w="1464"/>
        <w:gridCol w:w="1465"/>
      </w:tblGrid>
      <w:tr w:rsidR="00A7320E" w14:paraId="4A4A94A4" w14:textId="77777777" w:rsidTr="00A7320E">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4957" w:type="dxa"/>
            <w:shd w:val="clear" w:color="auto" w:fill="1E407C"/>
            <w:vAlign w:val="center"/>
          </w:tcPr>
          <w:p w14:paraId="518C9AA9" w14:textId="77777777" w:rsidR="00A7320E" w:rsidRDefault="00A7320E" w:rsidP="00A7320E">
            <w:pPr>
              <w:widowControl w:val="0"/>
            </w:pPr>
            <w:bookmarkStart w:id="20" w:name="_Hlk41545714"/>
            <w:r w:rsidRPr="000129F0">
              <w:t>Gender identity</w:t>
            </w:r>
            <w:r>
              <w:rPr>
                <w:rStyle w:val="FootnoteReference"/>
              </w:rPr>
              <w:footnoteReference w:id="7"/>
            </w:r>
          </w:p>
        </w:tc>
        <w:tc>
          <w:tcPr>
            <w:tcW w:w="1464" w:type="dxa"/>
            <w:shd w:val="clear" w:color="auto" w:fill="1E407C"/>
          </w:tcPr>
          <w:p w14:paraId="1A161F03" w14:textId="77777777" w:rsidR="00A7320E" w:rsidRDefault="00A7320E" w:rsidP="00A7320E">
            <w:pPr>
              <w:widowControl w:val="0"/>
              <w:jc w:val="center"/>
              <w:cnfStyle w:val="100000000000" w:firstRow="1" w:lastRow="0" w:firstColumn="0" w:lastColumn="0" w:oddVBand="0" w:evenVBand="0" w:oddHBand="0" w:evenHBand="0" w:firstRowFirstColumn="0" w:firstRowLastColumn="0" w:lastRowFirstColumn="0" w:lastRowLastColumn="0"/>
              <w:rPr>
                <w:b w:val="0"/>
                <w:bCs w:val="0"/>
              </w:rPr>
            </w:pPr>
            <w:r>
              <w:t>Target population</w:t>
            </w:r>
          </w:p>
          <w:p w14:paraId="5DB072DB" w14:textId="77777777" w:rsidR="00A7320E" w:rsidRDefault="00A7320E" w:rsidP="00A7320E">
            <w:pPr>
              <w:widowControl w:val="0"/>
              <w:jc w:val="center"/>
              <w:cnfStyle w:val="100000000000" w:firstRow="1" w:lastRow="0" w:firstColumn="0" w:lastColumn="0" w:oddVBand="0" w:evenVBand="0" w:oddHBand="0" w:evenHBand="0" w:firstRowFirstColumn="0" w:firstRowLastColumn="0" w:lastRowFirstColumn="0" w:lastRowLastColumn="0"/>
            </w:pPr>
            <w:r>
              <w:t>%</w:t>
            </w:r>
          </w:p>
        </w:tc>
        <w:tc>
          <w:tcPr>
            <w:tcW w:w="1464" w:type="dxa"/>
            <w:shd w:val="clear" w:color="auto" w:fill="1E407C"/>
            <w:vAlign w:val="center"/>
          </w:tcPr>
          <w:p w14:paraId="5533214F" w14:textId="77777777" w:rsidR="00A7320E" w:rsidRDefault="00A7320E" w:rsidP="00A7320E">
            <w:pPr>
              <w:widowControl w:val="0"/>
              <w:jc w:val="center"/>
              <w:cnfStyle w:val="100000000000" w:firstRow="1" w:lastRow="0" w:firstColumn="0" w:lastColumn="0" w:oddVBand="0" w:evenVBand="0" w:oddHBand="0" w:evenHBand="0" w:firstRowFirstColumn="0" w:firstRowLastColumn="0" w:lastRowFirstColumn="0" w:lastRowLastColumn="0"/>
              <w:rPr>
                <w:b w:val="0"/>
                <w:bCs w:val="0"/>
              </w:rPr>
            </w:pPr>
            <w:r>
              <w:t>Survey Respondents</w:t>
            </w:r>
          </w:p>
          <w:p w14:paraId="2591C72A" w14:textId="77777777" w:rsidR="00A7320E" w:rsidRDefault="00A7320E" w:rsidP="00A7320E">
            <w:pPr>
              <w:widowControl w:val="0"/>
              <w:jc w:val="center"/>
              <w:cnfStyle w:val="100000000000" w:firstRow="1" w:lastRow="0" w:firstColumn="0" w:lastColumn="0" w:oddVBand="0" w:evenVBand="0" w:oddHBand="0" w:evenHBand="0" w:firstRowFirstColumn="0" w:firstRowLastColumn="0" w:lastRowFirstColumn="0" w:lastRowLastColumn="0"/>
              <w:rPr>
                <w:b w:val="0"/>
                <w:bCs w:val="0"/>
              </w:rPr>
            </w:pPr>
            <w:r>
              <w:t>N</w:t>
            </w:r>
          </w:p>
        </w:tc>
        <w:tc>
          <w:tcPr>
            <w:tcW w:w="1465" w:type="dxa"/>
            <w:shd w:val="clear" w:color="auto" w:fill="1E407C"/>
            <w:vAlign w:val="center"/>
          </w:tcPr>
          <w:p w14:paraId="64926C93" w14:textId="77777777" w:rsidR="00A7320E" w:rsidRDefault="00A7320E" w:rsidP="00A7320E">
            <w:pPr>
              <w:widowControl w:val="0"/>
              <w:jc w:val="center"/>
              <w:cnfStyle w:val="100000000000" w:firstRow="1" w:lastRow="0" w:firstColumn="0" w:lastColumn="0" w:oddVBand="0" w:evenVBand="0" w:oddHBand="0" w:evenHBand="0" w:firstRowFirstColumn="0" w:firstRowLastColumn="0" w:lastRowFirstColumn="0" w:lastRowLastColumn="0"/>
              <w:rPr>
                <w:b w:val="0"/>
                <w:bCs w:val="0"/>
              </w:rPr>
            </w:pPr>
            <w:r>
              <w:t>Survey Respondents</w:t>
            </w:r>
          </w:p>
          <w:p w14:paraId="605C26D5" w14:textId="77777777" w:rsidR="00A7320E" w:rsidRDefault="00A7320E" w:rsidP="00A7320E">
            <w:pPr>
              <w:widowControl w:val="0"/>
              <w:jc w:val="center"/>
              <w:cnfStyle w:val="100000000000" w:firstRow="1" w:lastRow="0" w:firstColumn="0" w:lastColumn="0" w:oddVBand="0" w:evenVBand="0" w:oddHBand="0" w:evenHBand="0" w:firstRowFirstColumn="0" w:firstRowLastColumn="0" w:lastRowFirstColumn="0" w:lastRowLastColumn="0"/>
            </w:pPr>
            <w:r>
              <w:t>%</w:t>
            </w:r>
          </w:p>
        </w:tc>
      </w:tr>
      <w:tr w:rsidR="00CF29BF" w14:paraId="102A5713" w14:textId="77777777" w:rsidTr="00A7320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957" w:type="dxa"/>
          </w:tcPr>
          <w:p w14:paraId="2A353A8F" w14:textId="77777777" w:rsidR="00CF29BF" w:rsidRPr="00450043" w:rsidRDefault="00CF29BF" w:rsidP="00CF29BF">
            <w:pPr>
              <w:widowControl w:val="0"/>
              <w:rPr>
                <w:b w:val="0"/>
              </w:rPr>
            </w:pPr>
            <w:r>
              <w:rPr>
                <w:b w:val="0"/>
              </w:rPr>
              <w:t>Woman</w:t>
            </w:r>
          </w:p>
        </w:tc>
        <w:tc>
          <w:tcPr>
            <w:tcW w:w="1464" w:type="dxa"/>
          </w:tcPr>
          <w:p w14:paraId="571457C4" w14:textId="7875C63D" w:rsidR="00CF29BF" w:rsidRDefault="00CF29BF" w:rsidP="00CF29BF">
            <w:pPr>
              <w:widowControl w:val="0"/>
              <w:jc w:val="center"/>
              <w:cnfStyle w:val="000000100000" w:firstRow="0" w:lastRow="0" w:firstColumn="0" w:lastColumn="0" w:oddVBand="0" w:evenVBand="0" w:oddHBand="1" w:evenHBand="0" w:firstRowFirstColumn="0" w:firstRowLastColumn="0" w:lastRowFirstColumn="0" w:lastRowLastColumn="0"/>
            </w:pPr>
            <w:r>
              <w:t>43%</w:t>
            </w:r>
          </w:p>
        </w:tc>
        <w:tc>
          <w:tcPr>
            <w:tcW w:w="1464" w:type="dxa"/>
          </w:tcPr>
          <w:p w14:paraId="4277CF8C" w14:textId="7A5E4B66" w:rsidR="00CF29BF" w:rsidRDefault="00CF29BF" w:rsidP="00CF29BF">
            <w:pPr>
              <w:widowControl w:val="0"/>
              <w:jc w:val="center"/>
              <w:cnfStyle w:val="000000100000" w:firstRow="0" w:lastRow="0" w:firstColumn="0" w:lastColumn="0" w:oddVBand="0" w:evenVBand="0" w:oddHBand="1" w:evenHBand="0" w:firstRowFirstColumn="0" w:firstRowLastColumn="0" w:lastRowFirstColumn="0" w:lastRowLastColumn="0"/>
            </w:pPr>
            <w:r>
              <w:t>59</w:t>
            </w:r>
          </w:p>
        </w:tc>
        <w:tc>
          <w:tcPr>
            <w:tcW w:w="1465" w:type="dxa"/>
          </w:tcPr>
          <w:p w14:paraId="0962036E" w14:textId="4ADADD7C" w:rsidR="00CF29BF" w:rsidRDefault="00CF29BF" w:rsidP="00CF29BF">
            <w:pPr>
              <w:widowControl w:val="0"/>
              <w:jc w:val="center"/>
              <w:cnfStyle w:val="000000100000" w:firstRow="0" w:lastRow="0" w:firstColumn="0" w:lastColumn="0" w:oddVBand="0" w:evenVBand="0" w:oddHBand="1" w:evenHBand="0" w:firstRowFirstColumn="0" w:firstRowLastColumn="0" w:lastRowFirstColumn="0" w:lastRowLastColumn="0"/>
            </w:pPr>
            <w:r>
              <w:t>62%</w:t>
            </w:r>
          </w:p>
        </w:tc>
      </w:tr>
      <w:tr w:rsidR="00CF29BF" w14:paraId="79076FEB" w14:textId="77777777" w:rsidTr="00A7320E">
        <w:trPr>
          <w:cantSplit/>
        </w:trPr>
        <w:tc>
          <w:tcPr>
            <w:cnfStyle w:val="001000000000" w:firstRow="0" w:lastRow="0" w:firstColumn="1" w:lastColumn="0" w:oddVBand="0" w:evenVBand="0" w:oddHBand="0" w:evenHBand="0" w:firstRowFirstColumn="0" w:firstRowLastColumn="0" w:lastRowFirstColumn="0" w:lastRowLastColumn="0"/>
            <w:tcW w:w="4957" w:type="dxa"/>
          </w:tcPr>
          <w:p w14:paraId="435B2BA6" w14:textId="77777777" w:rsidR="00CF29BF" w:rsidRPr="00450043" w:rsidRDefault="00CF29BF" w:rsidP="00CF29BF">
            <w:pPr>
              <w:widowControl w:val="0"/>
              <w:rPr>
                <w:b w:val="0"/>
              </w:rPr>
            </w:pPr>
            <w:r>
              <w:rPr>
                <w:b w:val="0"/>
                <w:bCs w:val="0"/>
              </w:rPr>
              <w:t>Man</w:t>
            </w:r>
          </w:p>
        </w:tc>
        <w:tc>
          <w:tcPr>
            <w:tcW w:w="1464" w:type="dxa"/>
          </w:tcPr>
          <w:p w14:paraId="1BA65E8B" w14:textId="5C0886FE" w:rsidR="00CF29BF" w:rsidRDefault="00CF29BF" w:rsidP="00CF29BF">
            <w:pPr>
              <w:widowControl w:val="0"/>
              <w:jc w:val="center"/>
              <w:cnfStyle w:val="000000000000" w:firstRow="0" w:lastRow="0" w:firstColumn="0" w:lastColumn="0" w:oddVBand="0" w:evenVBand="0" w:oddHBand="0" w:evenHBand="0" w:firstRowFirstColumn="0" w:firstRowLastColumn="0" w:lastRowFirstColumn="0" w:lastRowLastColumn="0"/>
            </w:pPr>
            <w:r>
              <w:t>57%</w:t>
            </w:r>
          </w:p>
        </w:tc>
        <w:tc>
          <w:tcPr>
            <w:tcW w:w="1464" w:type="dxa"/>
          </w:tcPr>
          <w:p w14:paraId="5885A8CD" w14:textId="13BD38C5" w:rsidR="00CF29BF" w:rsidRDefault="00CF29BF" w:rsidP="00CF29BF">
            <w:pPr>
              <w:widowControl w:val="0"/>
              <w:jc w:val="center"/>
              <w:cnfStyle w:val="000000000000" w:firstRow="0" w:lastRow="0" w:firstColumn="0" w:lastColumn="0" w:oddVBand="0" w:evenVBand="0" w:oddHBand="0" w:evenHBand="0" w:firstRowFirstColumn="0" w:firstRowLastColumn="0" w:lastRowFirstColumn="0" w:lastRowLastColumn="0"/>
            </w:pPr>
            <w:r>
              <w:t>37</w:t>
            </w:r>
          </w:p>
        </w:tc>
        <w:tc>
          <w:tcPr>
            <w:tcW w:w="1465" w:type="dxa"/>
          </w:tcPr>
          <w:p w14:paraId="1AA9A40E" w14:textId="389BBAF8" w:rsidR="00CF29BF" w:rsidRDefault="00CF29BF" w:rsidP="00CF29BF">
            <w:pPr>
              <w:widowControl w:val="0"/>
              <w:jc w:val="center"/>
              <w:cnfStyle w:val="000000000000" w:firstRow="0" w:lastRow="0" w:firstColumn="0" w:lastColumn="0" w:oddVBand="0" w:evenVBand="0" w:oddHBand="0" w:evenHBand="0" w:firstRowFirstColumn="0" w:firstRowLastColumn="0" w:lastRowFirstColumn="0" w:lastRowLastColumn="0"/>
            </w:pPr>
            <w:r>
              <w:t>39%</w:t>
            </w:r>
          </w:p>
        </w:tc>
      </w:tr>
      <w:tr w:rsidR="00CF29BF" w14:paraId="032FBE29" w14:textId="77777777" w:rsidTr="00A7320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957" w:type="dxa"/>
          </w:tcPr>
          <w:p w14:paraId="2D5D8B79" w14:textId="77777777" w:rsidR="00CF29BF" w:rsidRPr="00C15475" w:rsidRDefault="00CF29BF" w:rsidP="00CF29BF">
            <w:pPr>
              <w:widowControl w:val="0"/>
              <w:rPr>
                <w:b w:val="0"/>
              </w:rPr>
            </w:pPr>
            <w:r>
              <w:rPr>
                <w:b w:val="0"/>
              </w:rPr>
              <w:t>Other or unknown (not included in percentage calculations)</w:t>
            </w:r>
            <w:r>
              <w:rPr>
                <w:rStyle w:val="FootnoteReference"/>
                <w:b w:val="0"/>
              </w:rPr>
              <w:footnoteReference w:id="8"/>
            </w:r>
          </w:p>
        </w:tc>
        <w:tc>
          <w:tcPr>
            <w:tcW w:w="1464" w:type="dxa"/>
          </w:tcPr>
          <w:p w14:paraId="78BC7998" w14:textId="19002806" w:rsidR="00CF29BF" w:rsidRDefault="00CF29BF" w:rsidP="00CF29BF">
            <w:pPr>
              <w:widowControl w:val="0"/>
              <w:jc w:val="center"/>
              <w:cnfStyle w:val="000000100000" w:firstRow="0" w:lastRow="0" w:firstColumn="0" w:lastColumn="0" w:oddVBand="0" w:evenVBand="0" w:oddHBand="1" w:evenHBand="0" w:firstRowFirstColumn="0" w:firstRowLastColumn="0" w:lastRowFirstColumn="0" w:lastRowLastColumn="0"/>
            </w:pPr>
            <w:r>
              <w:t>--</w:t>
            </w:r>
          </w:p>
        </w:tc>
        <w:tc>
          <w:tcPr>
            <w:tcW w:w="1464" w:type="dxa"/>
          </w:tcPr>
          <w:p w14:paraId="7191B7D9" w14:textId="0EC0EA2D" w:rsidR="00CF29BF" w:rsidRDefault="00CF29BF" w:rsidP="00CF29BF">
            <w:pPr>
              <w:widowControl w:val="0"/>
              <w:jc w:val="center"/>
              <w:cnfStyle w:val="000000100000" w:firstRow="0" w:lastRow="0" w:firstColumn="0" w:lastColumn="0" w:oddVBand="0" w:evenVBand="0" w:oddHBand="1" w:evenHBand="0" w:firstRowFirstColumn="0" w:firstRowLastColumn="0" w:lastRowFirstColumn="0" w:lastRowLastColumn="0"/>
            </w:pPr>
            <w:r>
              <w:t>31</w:t>
            </w:r>
          </w:p>
        </w:tc>
        <w:tc>
          <w:tcPr>
            <w:tcW w:w="1465" w:type="dxa"/>
          </w:tcPr>
          <w:p w14:paraId="7E46F4F1" w14:textId="6B59218A" w:rsidR="00CF29BF" w:rsidRDefault="00CF29BF" w:rsidP="00CF29BF">
            <w:pPr>
              <w:widowControl w:val="0"/>
              <w:jc w:val="center"/>
              <w:cnfStyle w:val="000000100000" w:firstRow="0" w:lastRow="0" w:firstColumn="0" w:lastColumn="0" w:oddVBand="0" w:evenVBand="0" w:oddHBand="1" w:evenHBand="0" w:firstRowFirstColumn="0" w:firstRowLastColumn="0" w:lastRowFirstColumn="0" w:lastRowLastColumn="0"/>
            </w:pPr>
            <w:r>
              <w:t>--</w:t>
            </w:r>
          </w:p>
        </w:tc>
      </w:tr>
    </w:tbl>
    <w:bookmarkEnd w:id="20"/>
    <w:p w14:paraId="57E140A5" w14:textId="140BA161" w:rsidR="00F82D1D" w:rsidRDefault="00F82D1D" w:rsidP="00B06D45">
      <w:pPr>
        <w:pStyle w:val="Caption"/>
      </w:pPr>
      <w:r>
        <w:t xml:space="preserve">Table </w:t>
      </w:r>
      <w:r w:rsidR="007B6500">
        <w:rPr>
          <w:noProof/>
        </w:rPr>
        <w:fldChar w:fldCharType="begin"/>
      </w:r>
      <w:r w:rsidR="007B6500">
        <w:rPr>
          <w:noProof/>
        </w:rPr>
        <w:instrText xml:space="preserve"> SEQ Table \* ARABIC </w:instrText>
      </w:r>
      <w:r w:rsidR="007B6500">
        <w:rPr>
          <w:noProof/>
        </w:rPr>
        <w:fldChar w:fldCharType="separate"/>
      </w:r>
      <w:r w:rsidR="00C80CD2">
        <w:rPr>
          <w:noProof/>
        </w:rPr>
        <w:t>9</w:t>
      </w:r>
      <w:r w:rsidR="007B6500">
        <w:rPr>
          <w:noProof/>
        </w:rPr>
        <w:fldChar w:fldCharType="end"/>
      </w:r>
      <w:r>
        <w:t>. Age</w:t>
      </w:r>
    </w:p>
    <w:tbl>
      <w:tblPr>
        <w:tblStyle w:val="GridTable4-Accent1"/>
        <w:tblW w:w="9350" w:type="dxa"/>
        <w:tblLayout w:type="fixed"/>
        <w:tblLook w:val="04A0" w:firstRow="1" w:lastRow="0" w:firstColumn="1" w:lastColumn="0" w:noHBand="0" w:noVBand="1"/>
      </w:tblPr>
      <w:tblGrid>
        <w:gridCol w:w="4957"/>
        <w:gridCol w:w="1464"/>
        <w:gridCol w:w="1464"/>
        <w:gridCol w:w="1465"/>
      </w:tblGrid>
      <w:tr w:rsidR="00A7320E" w14:paraId="4FE47A4F" w14:textId="77777777" w:rsidTr="00A7320E">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4957" w:type="dxa"/>
            <w:shd w:val="clear" w:color="auto" w:fill="1E407C"/>
            <w:vAlign w:val="center"/>
          </w:tcPr>
          <w:p w14:paraId="42D44ECC" w14:textId="77777777" w:rsidR="00A7320E" w:rsidRDefault="00A7320E" w:rsidP="00A7320E">
            <w:pPr>
              <w:widowControl w:val="0"/>
            </w:pPr>
            <w:bookmarkStart w:id="21" w:name="_Hlk41545751"/>
            <w:r>
              <w:t>Age range</w:t>
            </w:r>
          </w:p>
        </w:tc>
        <w:tc>
          <w:tcPr>
            <w:tcW w:w="1464" w:type="dxa"/>
            <w:shd w:val="clear" w:color="auto" w:fill="1E407C"/>
          </w:tcPr>
          <w:p w14:paraId="65DFB608" w14:textId="77777777" w:rsidR="00A7320E" w:rsidRDefault="00A7320E" w:rsidP="00A7320E">
            <w:pPr>
              <w:widowControl w:val="0"/>
              <w:jc w:val="center"/>
              <w:cnfStyle w:val="100000000000" w:firstRow="1" w:lastRow="0" w:firstColumn="0" w:lastColumn="0" w:oddVBand="0" w:evenVBand="0" w:oddHBand="0" w:evenHBand="0" w:firstRowFirstColumn="0" w:firstRowLastColumn="0" w:lastRowFirstColumn="0" w:lastRowLastColumn="0"/>
              <w:rPr>
                <w:b w:val="0"/>
                <w:bCs w:val="0"/>
              </w:rPr>
            </w:pPr>
            <w:r>
              <w:t>Target population</w:t>
            </w:r>
          </w:p>
          <w:p w14:paraId="52574D83" w14:textId="77777777" w:rsidR="00A7320E" w:rsidRDefault="00A7320E" w:rsidP="00A7320E">
            <w:pPr>
              <w:widowControl w:val="0"/>
              <w:jc w:val="center"/>
              <w:cnfStyle w:val="100000000000" w:firstRow="1" w:lastRow="0" w:firstColumn="0" w:lastColumn="0" w:oddVBand="0" w:evenVBand="0" w:oddHBand="0" w:evenHBand="0" w:firstRowFirstColumn="0" w:firstRowLastColumn="0" w:lastRowFirstColumn="0" w:lastRowLastColumn="0"/>
            </w:pPr>
            <w:r>
              <w:t>%</w:t>
            </w:r>
          </w:p>
        </w:tc>
        <w:tc>
          <w:tcPr>
            <w:tcW w:w="1464" w:type="dxa"/>
            <w:shd w:val="clear" w:color="auto" w:fill="1E407C"/>
            <w:vAlign w:val="center"/>
          </w:tcPr>
          <w:p w14:paraId="7A45770C" w14:textId="77777777" w:rsidR="00A7320E" w:rsidRDefault="00A7320E" w:rsidP="00A7320E">
            <w:pPr>
              <w:widowControl w:val="0"/>
              <w:jc w:val="center"/>
              <w:cnfStyle w:val="100000000000" w:firstRow="1" w:lastRow="0" w:firstColumn="0" w:lastColumn="0" w:oddVBand="0" w:evenVBand="0" w:oddHBand="0" w:evenHBand="0" w:firstRowFirstColumn="0" w:firstRowLastColumn="0" w:lastRowFirstColumn="0" w:lastRowLastColumn="0"/>
              <w:rPr>
                <w:b w:val="0"/>
                <w:bCs w:val="0"/>
              </w:rPr>
            </w:pPr>
            <w:r>
              <w:t>Survey Respondents</w:t>
            </w:r>
          </w:p>
          <w:p w14:paraId="55F50D1B" w14:textId="77777777" w:rsidR="00A7320E" w:rsidRDefault="00A7320E" w:rsidP="00A7320E">
            <w:pPr>
              <w:widowControl w:val="0"/>
              <w:jc w:val="center"/>
              <w:cnfStyle w:val="100000000000" w:firstRow="1" w:lastRow="0" w:firstColumn="0" w:lastColumn="0" w:oddVBand="0" w:evenVBand="0" w:oddHBand="0" w:evenHBand="0" w:firstRowFirstColumn="0" w:firstRowLastColumn="0" w:lastRowFirstColumn="0" w:lastRowLastColumn="0"/>
              <w:rPr>
                <w:b w:val="0"/>
                <w:bCs w:val="0"/>
              </w:rPr>
            </w:pPr>
            <w:r>
              <w:t>N</w:t>
            </w:r>
          </w:p>
        </w:tc>
        <w:tc>
          <w:tcPr>
            <w:tcW w:w="1465" w:type="dxa"/>
            <w:shd w:val="clear" w:color="auto" w:fill="1E407C"/>
            <w:vAlign w:val="center"/>
          </w:tcPr>
          <w:p w14:paraId="3504A77D" w14:textId="77777777" w:rsidR="00A7320E" w:rsidRDefault="00A7320E" w:rsidP="00A7320E">
            <w:pPr>
              <w:widowControl w:val="0"/>
              <w:jc w:val="center"/>
              <w:cnfStyle w:val="100000000000" w:firstRow="1" w:lastRow="0" w:firstColumn="0" w:lastColumn="0" w:oddVBand="0" w:evenVBand="0" w:oddHBand="0" w:evenHBand="0" w:firstRowFirstColumn="0" w:firstRowLastColumn="0" w:lastRowFirstColumn="0" w:lastRowLastColumn="0"/>
              <w:rPr>
                <w:b w:val="0"/>
                <w:bCs w:val="0"/>
              </w:rPr>
            </w:pPr>
            <w:r>
              <w:t>Survey Respondents</w:t>
            </w:r>
          </w:p>
          <w:p w14:paraId="0E9A48B8" w14:textId="77777777" w:rsidR="00A7320E" w:rsidRDefault="00A7320E" w:rsidP="00A7320E">
            <w:pPr>
              <w:widowControl w:val="0"/>
              <w:jc w:val="center"/>
              <w:cnfStyle w:val="100000000000" w:firstRow="1" w:lastRow="0" w:firstColumn="0" w:lastColumn="0" w:oddVBand="0" w:evenVBand="0" w:oddHBand="0" w:evenHBand="0" w:firstRowFirstColumn="0" w:firstRowLastColumn="0" w:lastRowFirstColumn="0" w:lastRowLastColumn="0"/>
            </w:pPr>
            <w:r>
              <w:t>%</w:t>
            </w:r>
          </w:p>
        </w:tc>
      </w:tr>
      <w:tr w:rsidR="00CF29BF" w14:paraId="22801FF4" w14:textId="77777777" w:rsidTr="00A7320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957" w:type="dxa"/>
          </w:tcPr>
          <w:p w14:paraId="0B34FCC6" w14:textId="77777777" w:rsidR="00CF29BF" w:rsidRPr="00450043" w:rsidRDefault="00CF29BF" w:rsidP="00CF29BF">
            <w:pPr>
              <w:widowControl w:val="0"/>
              <w:rPr>
                <w:b w:val="0"/>
              </w:rPr>
            </w:pPr>
            <w:r>
              <w:rPr>
                <w:b w:val="0"/>
                <w:bCs w:val="0"/>
              </w:rPr>
              <w:t>24 or under</w:t>
            </w:r>
            <w:r w:rsidRPr="00B02924">
              <w:rPr>
                <w:b w:val="0"/>
                <w:bCs w:val="0"/>
              </w:rPr>
              <w:t xml:space="preserve">   </w:t>
            </w:r>
          </w:p>
        </w:tc>
        <w:tc>
          <w:tcPr>
            <w:tcW w:w="1464" w:type="dxa"/>
          </w:tcPr>
          <w:p w14:paraId="0AD1E3C4" w14:textId="5263D1F8" w:rsidR="00CF29BF" w:rsidRDefault="00CF29BF" w:rsidP="00CF29BF">
            <w:pPr>
              <w:widowControl w:val="0"/>
              <w:jc w:val="center"/>
              <w:cnfStyle w:val="000000100000" w:firstRow="0" w:lastRow="0" w:firstColumn="0" w:lastColumn="0" w:oddVBand="0" w:evenVBand="0" w:oddHBand="1" w:evenHBand="0" w:firstRowFirstColumn="0" w:firstRowLastColumn="0" w:lastRowFirstColumn="0" w:lastRowLastColumn="0"/>
            </w:pPr>
            <w:r>
              <w:t>78%</w:t>
            </w:r>
          </w:p>
        </w:tc>
        <w:tc>
          <w:tcPr>
            <w:tcW w:w="1464" w:type="dxa"/>
          </w:tcPr>
          <w:p w14:paraId="311B93A5" w14:textId="385A5F6E" w:rsidR="00CF29BF" w:rsidRDefault="00CF29BF" w:rsidP="00CF29BF">
            <w:pPr>
              <w:widowControl w:val="0"/>
              <w:jc w:val="center"/>
              <w:cnfStyle w:val="000000100000" w:firstRow="0" w:lastRow="0" w:firstColumn="0" w:lastColumn="0" w:oddVBand="0" w:evenVBand="0" w:oddHBand="1" w:evenHBand="0" w:firstRowFirstColumn="0" w:firstRowLastColumn="0" w:lastRowFirstColumn="0" w:lastRowLastColumn="0"/>
            </w:pPr>
            <w:r>
              <w:t>54</w:t>
            </w:r>
          </w:p>
        </w:tc>
        <w:tc>
          <w:tcPr>
            <w:tcW w:w="1465" w:type="dxa"/>
          </w:tcPr>
          <w:p w14:paraId="09FBF8B0" w14:textId="25FC53FE" w:rsidR="00CF29BF" w:rsidRDefault="00CF29BF" w:rsidP="00CF29BF">
            <w:pPr>
              <w:widowControl w:val="0"/>
              <w:jc w:val="center"/>
              <w:cnfStyle w:val="000000100000" w:firstRow="0" w:lastRow="0" w:firstColumn="0" w:lastColumn="0" w:oddVBand="0" w:evenVBand="0" w:oddHBand="1" w:evenHBand="0" w:firstRowFirstColumn="0" w:firstRowLastColumn="0" w:lastRowFirstColumn="0" w:lastRowLastColumn="0"/>
            </w:pPr>
            <w:r>
              <w:t>60%</w:t>
            </w:r>
          </w:p>
        </w:tc>
      </w:tr>
      <w:tr w:rsidR="00CF29BF" w14:paraId="14D4019B" w14:textId="77777777" w:rsidTr="00A7320E">
        <w:trPr>
          <w:cantSplit/>
        </w:trPr>
        <w:tc>
          <w:tcPr>
            <w:cnfStyle w:val="001000000000" w:firstRow="0" w:lastRow="0" w:firstColumn="1" w:lastColumn="0" w:oddVBand="0" w:evenVBand="0" w:oddHBand="0" w:evenHBand="0" w:firstRowFirstColumn="0" w:firstRowLastColumn="0" w:lastRowFirstColumn="0" w:lastRowLastColumn="0"/>
            <w:tcW w:w="4957" w:type="dxa"/>
          </w:tcPr>
          <w:p w14:paraId="285686F8" w14:textId="6C525184" w:rsidR="00CF29BF" w:rsidRPr="00450043" w:rsidRDefault="00CF29BF" w:rsidP="00CF29BF">
            <w:pPr>
              <w:widowControl w:val="0"/>
              <w:rPr>
                <w:b w:val="0"/>
              </w:rPr>
            </w:pPr>
            <w:r>
              <w:rPr>
                <w:b w:val="0"/>
              </w:rPr>
              <w:t xml:space="preserve">25—44 </w:t>
            </w:r>
          </w:p>
        </w:tc>
        <w:tc>
          <w:tcPr>
            <w:tcW w:w="1464" w:type="dxa"/>
          </w:tcPr>
          <w:p w14:paraId="1A849BD5" w14:textId="139C63A0" w:rsidR="00CF29BF" w:rsidRDefault="00CF29BF" w:rsidP="00CF29BF">
            <w:pPr>
              <w:widowControl w:val="0"/>
              <w:jc w:val="center"/>
              <w:cnfStyle w:val="000000000000" w:firstRow="0" w:lastRow="0" w:firstColumn="0" w:lastColumn="0" w:oddVBand="0" w:evenVBand="0" w:oddHBand="0" w:evenHBand="0" w:firstRowFirstColumn="0" w:firstRowLastColumn="0" w:lastRowFirstColumn="0" w:lastRowLastColumn="0"/>
            </w:pPr>
            <w:r>
              <w:t>13%</w:t>
            </w:r>
          </w:p>
        </w:tc>
        <w:tc>
          <w:tcPr>
            <w:tcW w:w="1464" w:type="dxa"/>
          </w:tcPr>
          <w:p w14:paraId="6C5AF5A5" w14:textId="22C025B4" w:rsidR="00CF29BF" w:rsidRDefault="00CF29BF" w:rsidP="00CF29BF">
            <w:pPr>
              <w:widowControl w:val="0"/>
              <w:jc w:val="center"/>
              <w:cnfStyle w:val="000000000000" w:firstRow="0" w:lastRow="0" w:firstColumn="0" w:lastColumn="0" w:oddVBand="0" w:evenVBand="0" w:oddHBand="0" w:evenHBand="0" w:firstRowFirstColumn="0" w:firstRowLastColumn="0" w:lastRowFirstColumn="0" w:lastRowLastColumn="0"/>
            </w:pPr>
            <w:r>
              <w:t>13</w:t>
            </w:r>
          </w:p>
        </w:tc>
        <w:tc>
          <w:tcPr>
            <w:tcW w:w="1465" w:type="dxa"/>
          </w:tcPr>
          <w:p w14:paraId="788EAEC7" w14:textId="1DDD01D6" w:rsidR="00CF29BF" w:rsidRDefault="00CF29BF" w:rsidP="00CF29BF">
            <w:pPr>
              <w:widowControl w:val="0"/>
              <w:jc w:val="center"/>
              <w:cnfStyle w:val="000000000000" w:firstRow="0" w:lastRow="0" w:firstColumn="0" w:lastColumn="0" w:oddVBand="0" w:evenVBand="0" w:oddHBand="0" w:evenHBand="0" w:firstRowFirstColumn="0" w:firstRowLastColumn="0" w:lastRowFirstColumn="0" w:lastRowLastColumn="0"/>
            </w:pPr>
            <w:r>
              <w:t>14%</w:t>
            </w:r>
          </w:p>
        </w:tc>
      </w:tr>
      <w:tr w:rsidR="00CF29BF" w14:paraId="631AC26D" w14:textId="77777777" w:rsidTr="00A7320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957" w:type="dxa"/>
          </w:tcPr>
          <w:p w14:paraId="244E4DC9" w14:textId="04D77ECC" w:rsidR="00CF29BF" w:rsidRPr="00C15475" w:rsidRDefault="00CF29BF" w:rsidP="00CF29BF">
            <w:pPr>
              <w:widowControl w:val="0"/>
              <w:rPr>
                <w:b w:val="0"/>
              </w:rPr>
            </w:pPr>
            <w:r>
              <w:rPr>
                <w:b w:val="0"/>
              </w:rPr>
              <w:t xml:space="preserve">45—54 </w:t>
            </w:r>
          </w:p>
        </w:tc>
        <w:tc>
          <w:tcPr>
            <w:tcW w:w="1464" w:type="dxa"/>
          </w:tcPr>
          <w:p w14:paraId="6B0ACD84" w14:textId="7DB3AF2A" w:rsidR="00CF29BF" w:rsidRDefault="00CF29BF" w:rsidP="00CF29BF">
            <w:pPr>
              <w:widowControl w:val="0"/>
              <w:jc w:val="center"/>
              <w:cnfStyle w:val="000000100000" w:firstRow="0" w:lastRow="0" w:firstColumn="0" w:lastColumn="0" w:oddVBand="0" w:evenVBand="0" w:oddHBand="1" w:evenHBand="0" w:firstRowFirstColumn="0" w:firstRowLastColumn="0" w:lastRowFirstColumn="0" w:lastRowLastColumn="0"/>
            </w:pPr>
            <w:r>
              <w:t>4%</w:t>
            </w:r>
          </w:p>
        </w:tc>
        <w:tc>
          <w:tcPr>
            <w:tcW w:w="1464" w:type="dxa"/>
          </w:tcPr>
          <w:p w14:paraId="187B3552" w14:textId="37D53A46" w:rsidR="00CF29BF" w:rsidRDefault="00CF29BF" w:rsidP="00CF29BF">
            <w:pPr>
              <w:widowControl w:val="0"/>
              <w:jc w:val="center"/>
              <w:cnfStyle w:val="000000100000" w:firstRow="0" w:lastRow="0" w:firstColumn="0" w:lastColumn="0" w:oddVBand="0" w:evenVBand="0" w:oddHBand="1" w:evenHBand="0" w:firstRowFirstColumn="0" w:firstRowLastColumn="0" w:lastRowFirstColumn="0" w:lastRowLastColumn="0"/>
            </w:pPr>
            <w:r>
              <w:t>10</w:t>
            </w:r>
          </w:p>
        </w:tc>
        <w:tc>
          <w:tcPr>
            <w:tcW w:w="1465" w:type="dxa"/>
          </w:tcPr>
          <w:p w14:paraId="49B941B6" w14:textId="6ED86ED8" w:rsidR="00CF29BF" w:rsidRDefault="00CF29BF" w:rsidP="00CF29BF">
            <w:pPr>
              <w:widowControl w:val="0"/>
              <w:jc w:val="center"/>
              <w:cnfStyle w:val="000000100000" w:firstRow="0" w:lastRow="0" w:firstColumn="0" w:lastColumn="0" w:oddVBand="0" w:evenVBand="0" w:oddHBand="1" w:evenHBand="0" w:firstRowFirstColumn="0" w:firstRowLastColumn="0" w:lastRowFirstColumn="0" w:lastRowLastColumn="0"/>
            </w:pPr>
            <w:r>
              <w:t>11%</w:t>
            </w:r>
          </w:p>
        </w:tc>
      </w:tr>
      <w:tr w:rsidR="00CF29BF" w14:paraId="088FE3FF" w14:textId="77777777" w:rsidTr="00A7320E">
        <w:trPr>
          <w:cantSplit/>
        </w:trPr>
        <w:tc>
          <w:tcPr>
            <w:cnfStyle w:val="001000000000" w:firstRow="0" w:lastRow="0" w:firstColumn="1" w:lastColumn="0" w:oddVBand="0" w:evenVBand="0" w:oddHBand="0" w:evenHBand="0" w:firstRowFirstColumn="0" w:firstRowLastColumn="0" w:lastRowFirstColumn="0" w:lastRowLastColumn="0"/>
            <w:tcW w:w="4957" w:type="dxa"/>
          </w:tcPr>
          <w:p w14:paraId="14A1AB3D" w14:textId="4E14C25F" w:rsidR="00CF29BF" w:rsidRDefault="00CF29BF" w:rsidP="00CF29BF">
            <w:pPr>
              <w:widowControl w:val="0"/>
              <w:rPr>
                <w:b w:val="0"/>
              </w:rPr>
            </w:pPr>
            <w:r>
              <w:rPr>
                <w:b w:val="0"/>
              </w:rPr>
              <w:t>55—64</w:t>
            </w:r>
          </w:p>
        </w:tc>
        <w:tc>
          <w:tcPr>
            <w:tcW w:w="1464" w:type="dxa"/>
          </w:tcPr>
          <w:p w14:paraId="1932FC42" w14:textId="16C8FE1E" w:rsidR="00CF29BF" w:rsidRDefault="00CF29BF" w:rsidP="00CF29BF">
            <w:pPr>
              <w:widowControl w:val="0"/>
              <w:jc w:val="center"/>
              <w:cnfStyle w:val="000000000000" w:firstRow="0" w:lastRow="0" w:firstColumn="0" w:lastColumn="0" w:oddVBand="0" w:evenVBand="0" w:oddHBand="0" w:evenHBand="0" w:firstRowFirstColumn="0" w:firstRowLastColumn="0" w:lastRowFirstColumn="0" w:lastRowLastColumn="0"/>
            </w:pPr>
            <w:r>
              <w:t>3%</w:t>
            </w:r>
          </w:p>
        </w:tc>
        <w:tc>
          <w:tcPr>
            <w:tcW w:w="1464" w:type="dxa"/>
          </w:tcPr>
          <w:p w14:paraId="54043330" w14:textId="48EAA618" w:rsidR="00CF29BF" w:rsidRDefault="00CF29BF" w:rsidP="00CF29BF">
            <w:pPr>
              <w:widowControl w:val="0"/>
              <w:jc w:val="center"/>
              <w:cnfStyle w:val="000000000000" w:firstRow="0" w:lastRow="0" w:firstColumn="0" w:lastColumn="0" w:oddVBand="0" w:evenVBand="0" w:oddHBand="0" w:evenHBand="0" w:firstRowFirstColumn="0" w:firstRowLastColumn="0" w:lastRowFirstColumn="0" w:lastRowLastColumn="0"/>
            </w:pPr>
            <w:r>
              <w:t>6</w:t>
            </w:r>
          </w:p>
        </w:tc>
        <w:tc>
          <w:tcPr>
            <w:tcW w:w="1465" w:type="dxa"/>
          </w:tcPr>
          <w:p w14:paraId="402C8FA8" w14:textId="36848EA0" w:rsidR="00CF29BF" w:rsidRDefault="00CF29BF" w:rsidP="00CF29BF">
            <w:pPr>
              <w:widowControl w:val="0"/>
              <w:jc w:val="center"/>
              <w:cnfStyle w:val="000000000000" w:firstRow="0" w:lastRow="0" w:firstColumn="0" w:lastColumn="0" w:oddVBand="0" w:evenVBand="0" w:oddHBand="0" w:evenHBand="0" w:firstRowFirstColumn="0" w:firstRowLastColumn="0" w:lastRowFirstColumn="0" w:lastRowLastColumn="0"/>
            </w:pPr>
            <w:r>
              <w:t>7%</w:t>
            </w:r>
          </w:p>
        </w:tc>
      </w:tr>
      <w:tr w:rsidR="00CF29BF" w14:paraId="6613BBC5" w14:textId="77777777" w:rsidTr="00A7320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957" w:type="dxa"/>
          </w:tcPr>
          <w:p w14:paraId="132A5773" w14:textId="56E9F351" w:rsidR="00CF29BF" w:rsidRDefault="00CF29BF" w:rsidP="00CF29BF">
            <w:pPr>
              <w:widowControl w:val="0"/>
              <w:rPr>
                <w:b w:val="0"/>
              </w:rPr>
            </w:pPr>
            <w:r w:rsidRPr="002A7859">
              <w:rPr>
                <w:b w:val="0"/>
              </w:rPr>
              <w:t>65 or older</w:t>
            </w:r>
          </w:p>
        </w:tc>
        <w:tc>
          <w:tcPr>
            <w:tcW w:w="1464" w:type="dxa"/>
          </w:tcPr>
          <w:p w14:paraId="5A6997E4" w14:textId="08A91E9E" w:rsidR="00CF29BF" w:rsidRDefault="00CF29BF" w:rsidP="00CF29BF">
            <w:pPr>
              <w:widowControl w:val="0"/>
              <w:jc w:val="center"/>
              <w:cnfStyle w:val="000000100000" w:firstRow="0" w:lastRow="0" w:firstColumn="0" w:lastColumn="0" w:oddVBand="0" w:evenVBand="0" w:oddHBand="1" w:evenHBand="0" w:firstRowFirstColumn="0" w:firstRowLastColumn="0" w:lastRowFirstColumn="0" w:lastRowLastColumn="0"/>
            </w:pPr>
            <w:r>
              <w:t>2%</w:t>
            </w:r>
          </w:p>
        </w:tc>
        <w:tc>
          <w:tcPr>
            <w:tcW w:w="1464" w:type="dxa"/>
          </w:tcPr>
          <w:p w14:paraId="1FF4D9C0" w14:textId="67F58CA6" w:rsidR="00CF29BF" w:rsidRDefault="00CF29BF" w:rsidP="00CF29BF">
            <w:pPr>
              <w:widowControl w:val="0"/>
              <w:jc w:val="center"/>
              <w:cnfStyle w:val="000000100000" w:firstRow="0" w:lastRow="0" w:firstColumn="0" w:lastColumn="0" w:oddVBand="0" w:evenVBand="0" w:oddHBand="1" w:evenHBand="0" w:firstRowFirstColumn="0" w:firstRowLastColumn="0" w:lastRowFirstColumn="0" w:lastRowLastColumn="0"/>
            </w:pPr>
            <w:r>
              <w:t>7</w:t>
            </w:r>
          </w:p>
        </w:tc>
        <w:tc>
          <w:tcPr>
            <w:tcW w:w="1465" w:type="dxa"/>
          </w:tcPr>
          <w:p w14:paraId="0F525F03" w14:textId="6F7844DE" w:rsidR="00CF29BF" w:rsidRDefault="00CF29BF" w:rsidP="00CF29BF">
            <w:pPr>
              <w:widowControl w:val="0"/>
              <w:jc w:val="center"/>
              <w:cnfStyle w:val="000000100000" w:firstRow="0" w:lastRow="0" w:firstColumn="0" w:lastColumn="0" w:oddVBand="0" w:evenVBand="0" w:oddHBand="1" w:evenHBand="0" w:firstRowFirstColumn="0" w:firstRowLastColumn="0" w:lastRowFirstColumn="0" w:lastRowLastColumn="0"/>
            </w:pPr>
            <w:r>
              <w:t>8%</w:t>
            </w:r>
          </w:p>
        </w:tc>
      </w:tr>
      <w:tr w:rsidR="00CF29BF" w14:paraId="18B5EE83" w14:textId="77777777" w:rsidTr="00A7320E">
        <w:trPr>
          <w:cantSplit/>
        </w:trPr>
        <w:tc>
          <w:tcPr>
            <w:cnfStyle w:val="001000000000" w:firstRow="0" w:lastRow="0" w:firstColumn="1" w:lastColumn="0" w:oddVBand="0" w:evenVBand="0" w:oddHBand="0" w:evenHBand="0" w:firstRowFirstColumn="0" w:firstRowLastColumn="0" w:lastRowFirstColumn="0" w:lastRowLastColumn="0"/>
            <w:tcW w:w="4957" w:type="dxa"/>
          </w:tcPr>
          <w:p w14:paraId="1E1771ED" w14:textId="77777777" w:rsidR="00CF29BF" w:rsidRDefault="00CF29BF" w:rsidP="00CF29BF">
            <w:pPr>
              <w:widowControl w:val="0"/>
              <w:rPr>
                <w:b w:val="0"/>
              </w:rPr>
            </w:pPr>
            <w:r>
              <w:rPr>
                <w:b w:val="0"/>
              </w:rPr>
              <w:t>Unknown (not included in percentage calculations)</w:t>
            </w:r>
          </w:p>
        </w:tc>
        <w:tc>
          <w:tcPr>
            <w:tcW w:w="1464" w:type="dxa"/>
          </w:tcPr>
          <w:p w14:paraId="047A4028" w14:textId="61E6F546" w:rsidR="00CF29BF" w:rsidRDefault="00CF29BF" w:rsidP="00CF29BF">
            <w:pPr>
              <w:widowControl w:val="0"/>
              <w:jc w:val="center"/>
              <w:cnfStyle w:val="000000000000" w:firstRow="0" w:lastRow="0" w:firstColumn="0" w:lastColumn="0" w:oddVBand="0" w:evenVBand="0" w:oddHBand="0" w:evenHBand="0" w:firstRowFirstColumn="0" w:firstRowLastColumn="0" w:lastRowFirstColumn="0" w:lastRowLastColumn="0"/>
            </w:pPr>
            <w:r>
              <w:t>--</w:t>
            </w:r>
          </w:p>
        </w:tc>
        <w:tc>
          <w:tcPr>
            <w:tcW w:w="1464" w:type="dxa"/>
          </w:tcPr>
          <w:p w14:paraId="60FBF4B4" w14:textId="15DB5EEE" w:rsidR="00CF29BF" w:rsidRDefault="00CF29BF" w:rsidP="00CF29BF">
            <w:pPr>
              <w:widowControl w:val="0"/>
              <w:jc w:val="center"/>
              <w:cnfStyle w:val="000000000000" w:firstRow="0" w:lastRow="0" w:firstColumn="0" w:lastColumn="0" w:oddVBand="0" w:evenVBand="0" w:oddHBand="0" w:evenHBand="0" w:firstRowFirstColumn="0" w:firstRowLastColumn="0" w:lastRowFirstColumn="0" w:lastRowLastColumn="0"/>
            </w:pPr>
            <w:r>
              <w:t>37</w:t>
            </w:r>
          </w:p>
        </w:tc>
        <w:tc>
          <w:tcPr>
            <w:tcW w:w="1465" w:type="dxa"/>
          </w:tcPr>
          <w:p w14:paraId="3CE783BE" w14:textId="6BFC3FC9" w:rsidR="00CF29BF" w:rsidRDefault="00CF29BF" w:rsidP="00CF29BF">
            <w:pPr>
              <w:widowControl w:val="0"/>
              <w:jc w:val="center"/>
              <w:cnfStyle w:val="000000000000" w:firstRow="0" w:lastRow="0" w:firstColumn="0" w:lastColumn="0" w:oddVBand="0" w:evenVBand="0" w:oddHBand="0" w:evenHBand="0" w:firstRowFirstColumn="0" w:firstRowLastColumn="0" w:lastRowFirstColumn="0" w:lastRowLastColumn="0"/>
            </w:pPr>
            <w:r>
              <w:t>--</w:t>
            </w:r>
          </w:p>
        </w:tc>
      </w:tr>
      <w:bookmarkEnd w:id="21"/>
    </w:tbl>
    <w:p w14:paraId="69F66130" w14:textId="77777777" w:rsidR="00CF29BF" w:rsidRDefault="00CF29BF">
      <w:pPr>
        <w:rPr>
          <w:iCs/>
          <w:color w:val="44546A" w:themeColor="text2"/>
          <w:sz w:val="24"/>
          <w:szCs w:val="18"/>
        </w:rPr>
      </w:pPr>
      <w:r>
        <w:br w:type="page"/>
      </w:r>
    </w:p>
    <w:p w14:paraId="4CD20705" w14:textId="1D6294E2" w:rsidR="00674194" w:rsidRDefault="00674194" w:rsidP="00B06D45">
      <w:pPr>
        <w:pStyle w:val="Caption"/>
      </w:pPr>
      <w:r>
        <w:t xml:space="preserve">Table </w:t>
      </w:r>
      <w:r w:rsidR="007B6500">
        <w:rPr>
          <w:noProof/>
        </w:rPr>
        <w:fldChar w:fldCharType="begin"/>
      </w:r>
      <w:r w:rsidR="007B6500">
        <w:rPr>
          <w:noProof/>
        </w:rPr>
        <w:instrText xml:space="preserve"> SEQ Table \* ARABIC </w:instrText>
      </w:r>
      <w:r w:rsidR="007B6500">
        <w:rPr>
          <w:noProof/>
        </w:rPr>
        <w:fldChar w:fldCharType="separate"/>
      </w:r>
      <w:r w:rsidR="00C80CD2">
        <w:rPr>
          <w:noProof/>
        </w:rPr>
        <w:t>10</w:t>
      </w:r>
      <w:r w:rsidR="007B6500">
        <w:rPr>
          <w:noProof/>
        </w:rPr>
        <w:fldChar w:fldCharType="end"/>
      </w:r>
      <w:r>
        <w:t>. Racial and ethnic identity</w:t>
      </w:r>
      <w:r w:rsidR="00121990">
        <w:t xml:space="preserve"> </w:t>
      </w:r>
    </w:p>
    <w:tbl>
      <w:tblPr>
        <w:tblStyle w:val="GridTable4-Accent1"/>
        <w:tblW w:w="9350" w:type="dxa"/>
        <w:tblLayout w:type="fixed"/>
        <w:tblLook w:val="04A0" w:firstRow="1" w:lastRow="0" w:firstColumn="1" w:lastColumn="0" w:noHBand="0" w:noVBand="1"/>
      </w:tblPr>
      <w:tblGrid>
        <w:gridCol w:w="4957"/>
        <w:gridCol w:w="1464"/>
        <w:gridCol w:w="1464"/>
        <w:gridCol w:w="1465"/>
      </w:tblGrid>
      <w:tr w:rsidR="00A7320E" w14:paraId="447E4FD4" w14:textId="77777777" w:rsidTr="00A7320E">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4957" w:type="dxa"/>
            <w:shd w:val="clear" w:color="auto" w:fill="1E407C"/>
            <w:vAlign w:val="center"/>
          </w:tcPr>
          <w:p w14:paraId="41569FC0" w14:textId="77777777" w:rsidR="00A7320E" w:rsidRDefault="00A7320E" w:rsidP="00A7320E">
            <w:pPr>
              <w:widowControl w:val="0"/>
            </w:pPr>
            <w:bookmarkStart w:id="22" w:name="_Hlk41545818"/>
            <w:r>
              <w:t>Race/ethnicity category</w:t>
            </w:r>
            <w:r>
              <w:rPr>
                <w:rStyle w:val="FootnoteReference"/>
              </w:rPr>
              <w:footnoteReference w:id="9"/>
            </w:r>
          </w:p>
        </w:tc>
        <w:tc>
          <w:tcPr>
            <w:tcW w:w="1464" w:type="dxa"/>
            <w:shd w:val="clear" w:color="auto" w:fill="1E407C"/>
          </w:tcPr>
          <w:p w14:paraId="333B5960" w14:textId="77777777" w:rsidR="00A7320E" w:rsidRDefault="00A7320E" w:rsidP="00A7320E">
            <w:pPr>
              <w:widowControl w:val="0"/>
              <w:jc w:val="center"/>
              <w:cnfStyle w:val="100000000000" w:firstRow="1" w:lastRow="0" w:firstColumn="0" w:lastColumn="0" w:oddVBand="0" w:evenVBand="0" w:oddHBand="0" w:evenHBand="0" w:firstRowFirstColumn="0" w:firstRowLastColumn="0" w:lastRowFirstColumn="0" w:lastRowLastColumn="0"/>
              <w:rPr>
                <w:b w:val="0"/>
                <w:bCs w:val="0"/>
              </w:rPr>
            </w:pPr>
            <w:r>
              <w:t>Target population</w:t>
            </w:r>
          </w:p>
          <w:p w14:paraId="06E07C70" w14:textId="77777777" w:rsidR="00A7320E" w:rsidRDefault="00A7320E" w:rsidP="00A7320E">
            <w:pPr>
              <w:widowControl w:val="0"/>
              <w:jc w:val="center"/>
              <w:cnfStyle w:val="100000000000" w:firstRow="1" w:lastRow="0" w:firstColumn="0" w:lastColumn="0" w:oddVBand="0" w:evenVBand="0" w:oddHBand="0" w:evenHBand="0" w:firstRowFirstColumn="0" w:firstRowLastColumn="0" w:lastRowFirstColumn="0" w:lastRowLastColumn="0"/>
            </w:pPr>
            <w:r>
              <w:t>%</w:t>
            </w:r>
          </w:p>
        </w:tc>
        <w:tc>
          <w:tcPr>
            <w:tcW w:w="1464" w:type="dxa"/>
            <w:shd w:val="clear" w:color="auto" w:fill="1E407C"/>
            <w:vAlign w:val="center"/>
          </w:tcPr>
          <w:p w14:paraId="6D128FE1" w14:textId="77777777" w:rsidR="00A7320E" w:rsidRDefault="00A7320E" w:rsidP="00A7320E">
            <w:pPr>
              <w:widowControl w:val="0"/>
              <w:jc w:val="center"/>
              <w:cnfStyle w:val="100000000000" w:firstRow="1" w:lastRow="0" w:firstColumn="0" w:lastColumn="0" w:oddVBand="0" w:evenVBand="0" w:oddHBand="0" w:evenHBand="0" w:firstRowFirstColumn="0" w:firstRowLastColumn="0" w:lastRowFirstColumn="0" w:lastRowLastColumn="0"/>
              <w:rPr>
                <w:b w:val="0"/>
                <w:bCs w:val="0"/>
              </w:rPr>
            </w:pPr>
            <w:r>
              <w:t>Survey Respondents</w:t>
            </w:r>
          </w:p>
          <w:p w14:paraId="7C26979B" w14:textId="77777777" w:rsidR="00A7320E" w:rsidRDefault="00A7320E" w:rsidP="00A7320E">
            <w:pPr>
              <w:widowControl w:val="0"/>
              <w:jc w:val="center"/>
              <w:cnfStyle w:val="100000000000" w:firstRow="1" w:lastRow="0" w:firstColumn="0" w:lastColumn="0" w:oddVBand="0" w:evenVBand="0" w:oddHBand="0" w:evenHBand="0" w:firstRowFirstColumn="0" w:firstRowLastColumn="0" w:lastRowFirstColumn="0" w:lastRowLastColumn="0"/>
              <w:rPr>
                <w:b w:val="0"/>
                <w:bCs w:val="0"/>
              </w:rPr>
            </w:pPr>
            <w:r>
              <w:t>N</w:t>
            </w:r>
          </w:p>
        </w:tc>
        <w:tc>
          <w:tcPr>
            <w:tcW w:w="1465" w:type="dxa"/>
            <w:shd w:val="clear" w:color="auto" w:fill="1E407C"/>
            <w:vAlign w:val="center"/>
          </w:tcPr>
          <w:p w14:paraId="6F9312A9" w14:textId="77777777" w:rsidR="00A7320E" w:rsidRDefault="00A7320E" w:rsidP="00A7320E">
            <w:pPr>
              <w:widowControl w:val="0"/>
              <w:jc w:val="center"/>
              <w:cnfStyle w:val="100000000000" w:firstRow="1" w:lastRow="0" w:firstColumn="0" w:lastColumn="0" w:oddVBand="0" w:evenVBand="0" w:oddHBand="0" w:evenHBand="0" w:firstRowFirstColumn="0" w:firstRowLastColumn="0" w:lastRowFirstColumn="0" w:lastRowLastColumn="0"/>
              <w:rPr>
                <w:b w:val="0"/>
                <w:bCs w:val="0"/>
              </w:rPr>
            </w:pPr>
            <w:r>
              <w:t>Survey Respondents</w:t>
            </w:r>
          </w:p>
          <w:p w14:paraId="783FD93F" w14:textId="77777777" w:rsidR="00A7320E" w:rsidRDefault="00A7320E" w:rsidP="00A7320E">
            <w:pPr>
              <w:widowControl w:val="0"/>
              <w:jc w:val="center"/>
              <w:cnfStyle w:val="100000000000" w:firstRow="1" w:lastRow="0" w:firstColumn="0" w:lastColumn="0" w:oddVBand="0" w:evenVBand="0" w:oddHBand="0" w:evenHBand="0" w:firstRowFirstColumn="0" w:firstRowLastColumn="0" w:lastRowFirstColumn="0" w:lastRowLastColumn="0"/>
            </w:pPr>
            <w:r>
              <w:t>%</w:t>
            </w:r>
          </w:p>
        </w:tc>
      </w:tr>
      <w:tr w:rsidR="00CF29BF" w14:paraId="46EC8D81" w14:textId="77777777" w:rsidTr="00A7320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957" w:type="dxa"/>
          </w:tcPr>
          <w:p w14:paraId="3CC9614A" w14:textId="03A900B1" w:rsidR="00CF29BF" w:rsidRPr="00450043" w:rsidRDefault="00CF29BF" w:rsidP="00CF29BF">
            <w:pPr>
              <w:widowControl w:val="0"/>
              <w:rPr>
                <w:b w:val="0"/>
              </w:rPr>
            </w:pPr>
            <w:r>
              <w:rPr>
                <w:b w:val="0"/>
              </w:rPr>
              <w:t>American Indian or Alaska Native</w:t>
            </w:r>
          </w:p>
        </w:tc>
        <w:tc>
          <w:tcPr>
            <w:tcW w:w="1464" w:type="dxa"/>
          </w:tcPr>
          <w:p w14:paraId="14A63598" w14:textId="6CBA19AF" w:rsidR="00CF29BF" w:rsidRDefault="00CF29BF" w:rsidP="00CF29BF">
            <w:pPr>
              <w:widowControl w:val="0"/>
              <w:jc w:val="center"/>
              <w:cnfStyle w:val="000000100000" w:firstRow="0" w:lastRow="0" w:firstColumn="0" w:lastColumn="0" w:oddVBand="0" w:evenVBand="0" w:oddHBand="1" w:evenHBand="0" w:firstRowFirstColumn="0" w:firstRowLastColumn="0" w:lastRowFirstColumn="0" w:lastRowLastColumn="0"/>
            </w:pPr>
            <w:r>
              <w:t>&lt;1%</w:t>
            </w:r>
          </w:p>
        </w:tc>
        <w:tc>
          <w:tcPr>
            <w:tcW w:w="1464" w:type="dxa"/>
          </w:tcPr>
          <w:p w14:paraId="4762B64D" w14:textId="2FA79130" w:rsidR="00CF29BF" w:rsidRDefault="00CF29BF" w:rsidP="00CF29BF">
            <w:pPr>
              <w:widowControl w:val="0"/>
              <w:jc w:val="center"/>
              <w:cnfStyle w:val="000000100000" w:firstRow="0" w:lastRow="0" w:firstColumn="0" w:lastColumn="0" w:oddVBand="0" w:evenVBand="0" w:oddHBand="1" w:evenHBand="0" w:firstRowFirstColumn="0" w:firstRowLastColumn="0" w:lastRowFirstColumn="0" w:lastRowLastColumn="0"/>
            </w:pPr>
            <w:r>
              <w:t>0</w:t>
            </w:r>
          </w:p>
        </w:tc>
        <w:tc>
          <w:tcPr>
            <w:tcW w:w="1465" w:type="dxa"/>
          </w:tcPr>
          <w:p w14:paraId="30F876A6" w14:textId="39CD76E8" w:rsidR="00CF29BF" w:rsidRDefault="00CF29BF" w:rsidP="00CF29BF">
            <w:pPr>
              <w:widowControl w:val="0"/>
              <w:jc w:val="center"/>
              <w:cnfStyle w:val="000000100000" w:firstRow="0" w:lastRow="0" w:firstColumn="0" w:lastColumn="0" w:oddVBand="0" w:evenVBand="0" w:oddHBand="1" w:evenHBand="0" w:firstRowFirstColumn="0" w:firstRowLastColumn="0" w:lastRowFirstColumn="0" w:lastRowLastColumn="0"/>
            </w:pPr>
            <w:r>
              <w:t>0%</w:t>
            </w:r>
          </w:p>
        </w:tc>
      </w:tr>
      <w:tr w:rsidR="00CF29BF" w14:paraId="59D3486F" w14:textId="77777777" w:rsidTr="00A7320E">
        <w:trPr>
          <w:cantSplit/>
        </w:trPr>
        <w:tc>
          <w:tcPr>
            <w:cnfStyle w:val="001000000000" w:firstRow="0" w:lastRow="0" w:firstColumn="1" w:lastColumn="0" w:oddVBand="0" w:evenVBand="0" w:oddHBand="0" w:evenHBand="0" w:firstRowFirstColumn="0" w:firstRowLastColumn="0" w:lastRowFirstColumn="0" w:lastRowLastColumn="0"/>
            <w:tcW w:w="4957" w:type="dxa"/>
          </w:tcPr>
          <w:p w14:paraId="7BFD6779" w14:textId="28476E30" w:rsidR="00CF29BF" w:rsidRPr="00450043" w:rsidRDefault="00CF29BF" w:rsidP="00CF29BF">
            <w:pPr>
              <w:widowControl w:val="0"/>
              <w:rPr>
                <w:b w:val="0"/>
              </w:rPr>
            </w:pPr>
            <w:r>
              <w:rPr>
                <w:b w:val="0"/>
                <w:bCs w:val="0"/>
              </w:rPr>
              <w:t>Asian</w:t>
            </w:r>
          </w:p>
        </w:tc>
        <w:tc>
          <w:tcPr>
            <w:tcW w:w="1464" w:type="dxa"/>
          </w:tcPr>
          <w:p w14:paraId="43779673" w14:textId="55789E90" w:rsidR="00CF29BF" w:rsidRDefault="00CF29BF" w:rsidP="00CF29BF">
            <w:pPr>
              <w:widowControl w:val="0"/>
              <w:jc w:val="center"/>
              <w:cnfStyle w:val="000000000000" w:firstRow="0" w:lastRow="0" w:firstColumn="0" w:lastColumn="0" w:oddVBand="0" w:evenVBand="0" w:oddHBand="0" w:evenHBand="0" w:firstRowFirstColumn="0" w:firstRowLastColumn="0" w:lastRowFirstColumn="0" w:lastRowLastColumn="0"/>
            </w:pPr>
            <w:r>
              <w:t>11%</w:t>
            </w:r>
          </w:p>
        </w:tc>
        <w:tc>
          <w:tcPr>
            <w:tcW w:w="1464" w:type="dxa"/>
          </w:tcPr>
          <w:p w14:paraId="5DD39F9A" w14:textId="20D1E4D9" w:rsidR="00CF29BF" w:rsidRDefault="00CF29BF" w:rsidP="00CF29BF">
            <w:pPr>
              <w:widowControl w:val="0"/>
              <w:jc w:val="center"/>
              <w:cnfStyle w:val="000000000000" w:firstRow="0" w:lastRow="0" w:firstColumn="0" w:lastColumn="0" w:oddVBand="0" w:evenVBand="0" w:oddHBand="0" w:evenHBand="0" w:firstRowFirstColumn="0" w:firstRowLastColumn="0" w:lastRowFirstColumn="0" w:lastRowLastColumn="0"/>
            </w:pPr>
            <w:r>
              <w:t>11</w:t>
            </w:r>
          </w:p>
        </w:tc>
        <w:tc>
          <w:tcPr>
            <w:tcW w:w="1465" w:type="dxa"/>
          </w:tcPr>
          <w:p w14:paraId="1A9ED161" w14:textId="069728A5" w:rsidR="00CF29BF" w:rsidRDefault="00CF29BF" w:rsidP="00CF29BF">
            <w:pPr>
              <w:widowControl w:val="0"/>
              <w:jc w:val="center"/>
              <w:cnfStyle w:val="000000000000" w:firstRow="0" w:lastRow="0" w:firstColumn="0" w:lastColumn="0" w:oddVBand="0" w:evenVBand="0" w:oddHBand="0" w:evenHBand="0" w:firstRowFirstColumn="0" w:firstRowLastColumn="0" w:lastRowFirstColumn="0" w:lastRowLastColumn="0"/>
            </w:pPr>
            <w:r>
              <w:t>9%</w:t>
            </w:r>
          </w:p>
        </w:tc>
      </w:tr>
      <w:tr w:rsidR="00CF29BF" w14:paraId="5DA51F10" w14:textId="77777777" w:rsidTr="00A7320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957" w:type="dxa"/>
          </w:tcPr>
          <w:p w14:paraId="198EAE22" w14:textId="206ADA74" w:rsidR="00CF29BF" w:rsidRPr="00C15475" w:rsidRDefault="00CF29BF" w:rsidP="00CF29BF">
            <w:pPr>
              <w:widowControl w:val="0"/>
              <w:rPr>
                <w:b w:val="0"/>
              </w:rPr>
            </w:pPr>
            <w:r>
              <w:rPr>
                <w:b w:val="0"/>
              </w:rPr>
              <w:t>Black or African American</w:t>
            </w:r>
          </w:p>
        </w:tc>
        <w:tc>
          <w:tcPr>
            <w:tcW w:w="1464" w:type="dxa"/>
          </w:tcPr>
          <w:p w14:paraId="11BAFFBC" w14:textId="6CD89E19" w:rsidR="00CF29BF" w:rsidRDefault="00CF29BF" w:rsidP="00CF29BF">
            <w:pPr>
              <w:widowControl w:val="0"/>
              <w:jc w:val="center"/>
              <w:cnfStyle w:val="000000100000" w:firstRow="0" w:lastRow="0" w:firstColumn="0" w:lastColumn="0" w:oddVBand="0" w:evenVBand="0" w:oddHBand="1" w:evenHBand="0" w:firstRowFirstColumn="0" w:firstRowLastColumn="0" w:lastRowFirstColumn="0" w:lastRowLastColumn="0"/>
            </w:pPr>
            <w:r>
              <w:t>14%</w:t>
            </w:r>
          </w:p>
        </w:tc>
        <w:tc>
          <w:tcPr>
            <w:tcW w:w="1464" w:type="dxa"/>
          </w:tcPr>
          <w:p w14:paraId="4DF1774F" w14:textId="2E2D96B4" w:rsidR="00CF29BF" w:rsidRDefault="00CF29BF" w:rsidP="00CF29BF">
            <w:pPr>
              <w:widowControl w:val="0"/>
              <w:jc w:val="center"/>
              <w:cnfStyle w:val="000000100000" w:firstRow="0" w:lastRow="0" w:firstColumn="0" w:lastColumn="0" w:oddVBand="0" w:evenVBand="0" w:oddHBand="1" w:evenHBand="0" w:firstRowFirstColumn="0" w:firstRowLastColumn="0" w:lastRowFirstColumn="0" w:lastRowLastColumn="0"/>
            </w:pPr>
            <w:r>
              <w:t>11</w:t>
            </w:r>
          </w:p>
        </w:tc>
        <w:tc>
          <w:tcPr>
            <w:tcW w:w="1465" w:type="dxa"/>
          </w:tcPr>
          <w:p w14:paraId="437AEB63" w14:textId="3320905C" w:rsidR="00CF29BF" w:rsidRDefault="00CF29BF" w:rsidP="00CF29BF">
            <w:pPr>
              <w:widowControl w:val="0"/>
              <w:jc w:val="center"/>
              <w:cnfStyle w:val="000000100000" w:firstRow="0" w:lastRow="0" w:firstColumn="0" w:lastColumn="0" w:oddVBand="0" w:evenVBand="0" w:oddHBand="1" w:evenHBand="0" w:firstRowFirstColumn="0" w:firstRowLastColumn="0" w:lastRowFirstColumn="0" w:lastRowLastColumn="0"/>
            </w:pPr>
            <w:r>
              <w:t>9%</w:t>
            </w:r>
          </w:p>
        </w:tc>
      </w:tr>
      <w:tr w:rsidR="00CF29BF" w14:paraId="02BCA86B" w14:textId="77777777" w:rsidTr="00A7320E">
        <w:trPr>
          <w:cantSplit/>
        </w:trPr>
        <w:tc>
          <w:tcPr>
            <w:cnfStyle w:val="001000000000" w:firstRow="0" w:lastRow="0" w:firstColumn="1" w:lastColumn="0" w:oddVBand="0" w:evenVBand="0" w:oddHBand="0" w:evenHBand="0" w:firstRowFirstColumn="0" w:firstRowLastColumn="0" w:lastRowFirstColumn="0" w:lastRowLastColumn="0"/>
            <w:tcW w:w="4957" w:type="dxa"/>
          </w:tcPr>
          <w:p w14:paraId="22A58A72" w14:textId="4395D1D1" w:rsidR="00CF29BF" w:rsidRDefault="00CF29BF" w:rsidP="00CF29BF">
            <w:pPr>
              <w:widowControl w:val="0"/>
              <w:rPr>
                <w:b w:val="0"/>
              </w:rPr>
            </w:pPr>
            <w:r w:rsidRPr="00EF7CCA">
              <w:rPr>
                <w:b w:val="0"/>
                <w:bCs w:val="0"/>
              </w:rPr>
              <w:t>Hispanic or Latinx</w:t>
            </w:r>
            <w:r>
              <w:rPr>
                <w:b w:val="0"/>
                <w:bCs w:val="0"/>
              </w:rPr>
              <w:t xml:space="preserve"> or two or more races</w:t>
            </w:r>
            <w:r>
              <w:rPr>
                <w:rStyle w:val="FootnoteReference"/>
                <w:b w:val="0"/>
                <w:bCs w:val="0"/>
              </w:rPr>
              <w:footnoteReference w:id="10"/>
            </w:r>
          </w:p>
        </w:tc>
        <w:tc>
          <w:tcPr>
            <w:tcW w:w="1464" w:type="dxa"/>
          </w:tcPr>
          <w:p w14:paraId="43BD04E4" w14:textId="12BBC8E7" w:rsidR="00CF29BF" w:rsidRDefault="00CF29BF" w:rsidP="00CF29BF">
            <w:pPr>
              <w:widowControl w:val="0"/>
              <w:jc w:val="center"/>
              <w:cnfStyle w:val="000000000000" w:firstRow="0" w:lastRow="0" w:firstColumn="0" w:lastColumn="0" w:oddVBand="0" w:evenVBand="0" w:oddHBand="0" w:evenHBand="0" w:firstRowFirstColumn="0" w:firstRowLastColumn="0" w:lastRowFirstColumn="0" w:lastRowLastColumn="0"/>
            </w:pPr>
            <w:r>
              <w:t>11%</w:t>
            </w:r>
          </w:p>
        </w:tc>
        <w:tc>
          <w:tcPr>
            <w:tcW w:w="1464" w:type="dxa"/>
          </w:tcPr>
          <w:p w14:paraId="457171A0" w14:textId="14F100C2" w:rsidR="00CF29BF" w:rsidRDefault="00CF29BF" w:rsidP="00CF29BF">
            <w:pPr>
              <w:widowControl w:val="0"/>
              <w:jc w:val="center"/>
              <w:cnfStyle w:val="000000000000" w:firstRow="0" w:lastRow="0" w:firstColumn="0" w:lastColumn="0" w:oddVBand="0" w:evenVBand="0" w:oddHBand="0" w:evenHBand="0" w:firstRowFirstColumn="0" w:firstRowLastColumn="0" w:lastRowFirstColumn="0" w:lastRowLastColumn="0"/>
            </w:pPr>
            <w:r>
              <w:t>7</w:t>
            </w:r>
          </w:p>
        </w:tc>
        <w:tc>
          <w:tcPr>
            <w:tcW w:w="1465" w:type="dxa"/>
          </w:tcPr>
          <w:p w14:paraId="2C20D5F3" w14:textId="0C50623F" w:rsidR="00CF29BF" w:rsidRDefault="00CF29BF" w:rsidP="00CF29BF">
            <w:pPr>
              <w:widowControl w:val="0"/>
              <w:jc w:val="center"/>
              <w:cnfStyle w:val="000000000000" w:firstRow="0" w:lastRow="0" w:firstColumn="0" w:lastColumn="0" w:oddVBand="0" w:evenVBand="0" w:oddHBand="0" w:evenHBand="0" w:firstRowFirstColumn="0" w:firstRowLastColumn="0" w:lastRowFirstColumn="0" w:lastRowLastColumn="0"/>
            </w:pPr>
            <w:r>
              <w:t>6%</w:t>
            </w:r>
          </w:p>
        </w:tc>
      </w:tr>
      <w:tr w:rsidR="00CF29BF" w14:paraId="77AE35F6" w14:textId="77777777" w:rsidTr="00A7320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957" w:type="dxa"/>
          </w:tcPr>
          <w:p w14:paraId="1A95BBE2" w14:textId="5BE0D3DF" w:rsidR="00CF29BF" w:rsidRDefault="00CF29BF" w:rsidP="00CF29BF">
            <w:pPr>
              <w:widowControl w:val="0"/>
              <w:rPr>
                <w:b w:val="0"/>
              </w:rPr>
            </w:pPr>
            <w:r>
              <w:rPr>
                <w:b w:val="0"/>
              </w:rPr>
              <w:t>Native Hawaiian or other Pacific Islander</w:t>
            </w:r>
          </w:p>
        </w:tc>
        <w:tc>
          <w:tcPr>
            <w:tcW w:w="1464" w:type="dxa"/>
          </w:tcPr>
          <w:p w14:paraId="7D558A9E" w14:textId="671B9EF4" w:rsidR="00CF29BF" w:rsidRDefault="00CF29BF" w:rsidP="00CF29BF">
            <w:pPr>
              <w:widowControl w:val="0"/>
              <w:jc w:val="center"/>
              <w:cnfStyle w:val="000000100000" w:firstRow="0" w:lastRow="0" w:firstColumn="0" w:lastColumn="0" w:oddVBand="0" w:evenVBand="0" w:oddHBand="1" w:evenHBand="0" w:firstRowFirstColumn="0" w:firstRowLastColumn="0" w:lastRowFirstColumn="0" w:lastRowLastColumn="0"/>
            </w:pPr>
            <w:r>
              <w:t>&lt;1%</w:t>
            </w:r>
          </w:p>
        </w:tc>
        <w:tc>
          <w:tcPr>
            <w:tcW w:w="1464" w:type="dxa"/>
          </w:tcPr>
          <w:p w14:paraId="55B3C51C" w14:textId="0D576285" w:rsidR="00CF29BF" w:rsidRDefault="00CF29BF" w:rsidP="00CF29BF">
            <w:pPr>
              <w:widowControl w:val="0"/>
              <w:jc w:val="center"/>
              <w:cnfStyle w:val="000000100000" w:firstRow="0" w:lastRow="0" w:firstColumn="0" w:lastColumn="0" w:oddVBand="0" w:evenVBand="0" w:oddHBand="1" w:evenHBand="0" w:firstRowFirstColumn="0" w:firstRowLastColumn="0" w:lastRowFirstColumn="0" w:lastRowLastColumn="0"/>
            </w:pPr>
            <w:r>
              <w:t>0</w:t>
            </w:r>
          </w:p>
        </w:tc>
        <w:tc>
          <w:tcPr>
            <w:tcW w:w="1465" w:type="dxa"/>
          </w:tcPr>
          <w:p w14:paraId="6C9DAACC" w14:textId="6BB8EBB2" w:rsidR="00CF29BF" w:rsidRDefault="00CF29BF" w:rsidP="00CF29BF">
            <w:pPr>
              <w:widowControl w:val="0"/>
              <w:jc w:val="center"/>
              <w:cnfStyle w:val="000000100000" w:firstRow="0" w:lastRow="0" w:firstColumn="0" w:lastColumn="0" w:oddVBand="0" w:evenVBand="0" w:oddHBand="1" w:evenHBand="0" w:firstRowFirstColumn="0" w:firstRowLastColumn="0" w:lastRowFirstColumn="0" w:lastRowLastColumn="0"/>
            </w:pPr>
            <w:r>
              <w:t>0%</w:t>
            </w:r>
          </w:p>
        </w:tc>
      </w:tr>
      <w:tr w:rsidR="00CF29BF" w14:paraId="431752CA" w14:textId="77777777" w:rsidTr="00A7320E">
        <w:trPr>
          <w:cantSplit/>
        </w:trPr>
        <w:tc>
          <w:tcPr>
            <w:cnfStyle w:val="001000000000" w:firstRow="0" w:lastRow="0" w:firstColumn="1" w:lastColumn="0" w:oddVBand="0" w:evenVBand="0" w:oddHBand="0" w:evenHBand="0" w:firstRowFirstColumn="0" w:firstRowLastColumn="0" w:lastRowFirstColumn="0" w:lastRowLastColumn="0"/>
            <w:tcW w:w="4957" w:type="dxa"/>
          </w:tcPr>
          <w:p w14:paraId="71592742" w14:textId="49BB21CF" w:rsidR="00CF29BF" w:rsidRDefault="00CF29BF" w:rsidP="00CF29BF">
            <w:pPr>
              <w:widowControl w:val="0"/>
              <w:rPr>
                <w:b w:val="0"/>
              </w:rPr>
            </w:pPr>
            <w:r>
              <w:rPr>
                <w:b w:val="0"/>
              </w:rPr>
              <w:t>White</w:t>
            </w:r>
          </w:p>
        </w:tc>
        <w:tc>
          <w:tcPr>
            <w:tcW w:w="1464" w:type="dxa"/>
          </w:tcPr>
          <w:p w14:paraId="044409CA" w14:textId="2A283D5D" w:rsidR="00CF29BF" w:rsidRDefault="00CF29BF" w:rsidP="00CF29BF">
            <w:pPr>
              <w:widowControl w:val="0"/>
              <w:jc w:val="center"/>
              <w:cnfStyle w:val="000000000000" w:firstRow="0" w:lastRow="0" w:firstColumn="0" w:lastColumn="0" w:oddVBand="0" w:evenVBand="0" w:oddHBand="0" w:evenHBand="0" w:firstRowFirstColumn="0" w:firstRowLastColumn="0" w:lastRowFirstColumn="0" w:lastRowLastColumn="0"/>
            </w:pPr>
            <w:r>
              <w:t>57%</w:t>
            </w:r>
          </w:p>
        </w:tc>
        <w:tc>
          <w:tcPr>
            <w:tcW w:w="1464" w:type="dxa"/>
          </w:tcPr>
          <w:p w14:paraId="413832C5" w14:textId="3C34B9E1" w:rsidR="00CF29BF" w:rsidRDefault="00CF29BF" w:rsidP="00CF29BF">
            <w:pPr>
              <w:widowControl w:val="0"/>
              <w:jc w:val="center"/>
              <w:cnfStyle w:val="000000000000" w:firstRow="0" w:lastRow="0" w:firstColumn="0" w:lastColumn="0" w:oddVBand="0" w:evenVBand="0" w:oddHBand="0" w:evenHBand="0" w:firstRowFirstColumn="0" w:firstRowLastColumn="0" w:lastRowFirstColumn="0" w:lastRowLastColumn="0"/>
            </w:pPr>
            <w:r>
              <w:t>53</w:t>
            </w:r>
          </w:p>
        </w:tc>
        <w:tc>
          <w:tcPr>
            <w:tcW w:w="1465" w:type="dxa"/>
          </w:tcPr>
          <w:p w14:paraId="240085BC" w14:textId="1D519028" w:rsidR="00CF29BF" w:rsidRDefault="00CF29BF" w:rsidP="00CF29BF">
            <w:pPr>
              <w:widowControl w:val="0"/>
              <w:jc w:val="center"/>
              <w:cnfStyle w:val="000000000000" w:firstRow="0" w:lastRow="0" w:firstColumn="0" w:lastColumn="0" w:oddVBand="0" w:evenVBand="0" w:oddHBand="0" w:evenHBand="0" w:firstRowFirstColumn="0" w:firstRowLastColumn="0" w:lastRowFirstColumn="0" w:lastRowLastColumn="0"/>
            </w:pPr>
            <w:r>
              <w:t>42%</w:t>
            </w:r>
          </w:p>
        </w:tc>
      </w:tr>
      <w:tr w:rsidR="00CF29BF" w14:paraId="18E2117E" w14:textId="77777777" w:rsidTr="00A7320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957" w:type="dxa"/>
          </w:tcPr>
          <w:p w14:paraId="3477494E" w14:textId="5D140B5F" w:rsidR="00CF29BF" w:rsidRPr="00877256" w:rsidRDefault="00CF29BF" w:rsidP="00CF29BF">
            <w:pPr>
              <w:widowControl w:val="0"/>
              <w:rPr>
                <w:b w:val="0"/>
              </w:rPr>
            </w:pPr>
            <w:r>
              <w:rPr>
                <w:b w:val="0"/>
              </w:rPr>
              <w:t>Unknown</w:t>
            </w:r>
          </w:p>
        </w:tc>
        <w:tc>
          <w:tcPr>
            <w:tcW w:w="1464" w:type="dxa"/>
          </w:tcPr>
          <w:p w14:paraId="5F440A01" w14:textId="6505283B" w:rsidR="00CF29BF" w:rsidRDefault="00CF29BF" w:rsidP="00CF29BF">
            <w:pPr>
              <w:widowControl w:val="0"/>
              <w:jc w:val="center"/>
              <w:cnfStyle w:val="000000100000" w:firstRow="0" w:lastRow="0" w:firstColumn="0" w:lastColumn="0" w:oddVBand="0" w:evenVBand="0" w:oddHBand="1" w:evenHBand="0" w:firstRowFirstColumn="0" w:firstRowLastColumn="0" w:lastRowFirstColumn="0" w:lastRowLastColumn="0"/>
            </w:pPr>
            <w:r>
              <w:t>5%</w:t>
            </w:r>
          </w:p>
        </w:tc>
        <w:tc>
          <w:tcPr>
            <w:tcW w:w="1464" w:type="dxa"/>
          </w:tcPr>
          <w:p w14:paraId="5040ABF1" w14:textId="11E54EC8" w:rsidR="00CF29BF" w:rsidRDefault="00CF29BF" w:rsidP="00CF29BF">
            <w:pPr>
              <w:widowControl w:val="0"/>
              <w:jc w:val="center"/>
              <w:cnfStyle w:val="000000100000" w:firstRow="0" w:lastRow="0" w:firstColumn="0" w:lastColumn="0" w:oddVBand="0" w:evenVBand="0" w:oddHBand="1" w:evenHBand="0" w:firstRowFirstColumn="0" w:firstRowLastColumn="0" w:lastRowFirstColumn="0" w:lastRowLastColumn="0"/>
            </w:pPr>
            <w:r>
              <w:t>38</w:t>
            </w:r>
          </w:p>
        </w:tc>
        <w:tc>
          <w:tcPr>
            <w:tcW w:w="1465" w:type="dxa"/>
          </w:tcPr>
          <w:p w14:paraId="5C1125C0" w14:textId="250BFEFD" w:rsidR="00CF29BF" w:rsidRDefault="00CF29BF" w:rsidP="00CF29BF">
            <w:pPr>
              <w:widowControl w:val="0"/>
              <w:jc w:val="center"/>
              <w:cnfStyle w:val="000000100000" w:firstRow="0" w:lastRow="0" w:firstColumn="0" w:lastColumn="0" w:oddVBand="0" w:evenVBand="0" w:oddHBand="1" w:evenHBand="0" w:firstRowFirstColumn="0" w:firstRowLastColumn="0" w:lastRowFirstColumn="0" w:lastRowLastColumn="0"/>
            </w:pPr>
            <w:r>
              <w:t>30%</w:t>
            </w:r>
          </w:p>
        </w:tc>
      </w:tr>
      <w:tr w:rsidR="00CF29BF" w14:paraId="34A6CBA2" w14:textId="77777777" w:rsidTr="00A7320E">
        <w:trPr>
          <w:cantSplit/>
        </w:trPr>
        <w:tc>
          <w:tcPr>
            <w:cnfStyle w:val="001000000000" w:firstRow="0" w:lastRow="0" w:firstColumn="1" w:lastColumn="0" w:oddVBand="0" w:evenVBand="0" w:oddHBand="0" w:evenHBand="0" w:firstRowFirstColumn="0" w:firstRowLastColumn="0" w:lastRowFirstColumn="0" w:lastRowLastColumn="0"/>
            <w:tcW w:w="4957" w:type="dxa"/>
          </w:tcPr>
          <w:p w14:paraId="71C46184" w14:textId="5841E974" w:rsidR="00CF29BF" w:rsidRPr="00877256" w:rsidRDefault="00CF29BF" w:rsidP="00CF29BF">
            <w:pPr>
              <w:widowControl w:val="0"/>
              <w:rPr>
                <w:b w:val="0"/>
              </w:rPr>
            </w:pPr>
            <w:r w:rsidRPr="00877256">
              <w:rPr>
                <w:b w:val="0"/>
              </w:rPr>
              <w:t>International</w:t>
            </w:r>
          </w:p>
        </w:tc>
        <w:tc>
          <w:tcPr>
            <w:tcW w:w="1464" w:type="dxa"/>
          </w:tcPr>
          <w:p w14:paraId="15DDFBA4" w14:textId="73A5F429" w:rsidR="00CF29BF" w:rsidRDefault="00CF29BF" w:rsidP="00CF29BF">
            <w:pPr>
              <w:widowControl w:val="0"/>
              <w:jc w:val="center"/>
              <w:cnfStyle w:val="000000000000" w:firstRow="0" w:lastRow="0" w:firstColumn="0" w:lastColumn="0" w:oddVBand="0" w:evenVBand="0" w:oddHBand="0" w:evenHBand="0" w:firstRowFirstColumn="0" w:firstRowLastColumn="0" w:lastRowFirstColumn="0" w:lastRowLastColumn="0"/>
            </w:pPr>
            <w:r>
              <w:t>2%</w:t>
            </w:r>
          </w:p>
        </w:tc>
        <w:tc>
          <w:tcPr>
            <w:tcW w:w="1464" w:type="dxa"/>
          </w:tcPr>
          <w:p w14:paraId="000B91A2" w14:textId="4094ADC0" w:rsidR="00CF29BF" w:rsidRDefault="00CF29BF" w:rsidP="00CF29BF">
            <w:pPr>
              <w:widowControl w:val="0"/>
              <w:jc w:val="center"/>
              <w:cnfStyle w:val="000000000000" w:firstRow="0" w:lastRow="0" w:firstColumn="0" w:lastColumn="0" w:oddVBand="0" w:evenVBand="0" w:oddHBand="0" w:evenHBand="0" w:firstRowFirstColumn="0" w:firstRowLastColumn="0" w:lastRowFirstColumn="0" w:lastRowLastColumn="0"/>
            </w:pPr>
            <w:r>
              <w:t>7</w:t>
            </w:r>
          </w:p>
        </w:tc>
        <w:tc>
          <w:tcPr>
            <w:tcW w:w="1465" w:type="dxa"/>
          </w:tcPr>
          <w:p w14:paraId="56DE992A" w14:textId="22DA651C" w:rsidR="00CF29BF" w:rsidRDefault="00CF29BF" w:rsidP="00CF29BF">
            <w:pPr>
              <w:widowControl w:val="0"/>
              <w:jc w:val="center"/>
              <w:cnfStyle w:val="000000000000" w:firstRow="0" w:lastRow="0" w:firstColumn="0" w:lastColumn="0" w:oddVBand="0" w:evenVBand="0" w:oddHBand="0" w:evenHBand="0" w:firstRowFirstColumn="0" w:firstRowLastColumn="0" w:lastRowFirstColumn="0" w:lastRowLastColumn="0"/>
            </w:pPr>
            <w:r>
              <w:t>6%</w:t>
            </w:r>
          </w:p>
        </w:tc>
      </w:tr>
    </w:tbl>
    <w:bookmarkEnd w:id="22"/>
    <w:p w14:paraId="284D7458" w14:textId="08CA4BA7" w:rsidR="006300AF" w:rsidRDefault="006300AF" w:rsidP="00B06D45">
      <w:pPr>
        <w:pStyle w:val="Caption"/>
      </w:pPr>
      <w:r>
        <w:t xml:space="preserve">Table </w:t>
      </w:r>
      <w:r w:rsidR="007B6500">
        <w:rPr>
          <w:noProof/>
        </w:rPr>
        <w:fldChar w:fldCharType="begin"/>
      </w:r>
      <w:r w:rsidR="007B6500">
        <w:rPr>
          <w:noProof/>
        </w:rPr>
        <w:instrText xml:space="preserve"> SEQ Table \* ARABIC </w:instrText>
      </w:r>
      <w:r w:rsidR="007B6500">
        <w:rPr>
          <w:noProof/>
        </w:rPr>
        <w:fldChar w:fldCharType="separate"/>
      </w:r>
      <w:r w:rsidR="00C80CD2">
        <w:rPr>
          <w:noProof/>
        </w:rPr>
        <w:t>11</w:t>
      </w:r>
      <w:r w:rsidR="007B6500">
        <w:rPr>
          <w:noProof/>
        </w:rPr>
        <w:fldChar w:fldCharType="end"/>
      </w:r>
      <w:r>
        <w:t xml:space="preserve">. International status </w:t>
      </w:r>
    </w:p>
    <w:tbl>
      <w:tblPr>
        <w:tblStyle w:val="GridTable4-Accent1"/>
        <w:tblW w:w="9350" w:type="dxa"/>
        <w:tblLayout w:type="fixed"/>
        <w:tblLook w:val="04A0" w:firstRow="1" w:lastRow="0" w:firstColumn="1" w:lastColumn="0" w:noHBand="0" w:noVBand="1"/>
      </w:tblPr>
      <w:tblGrid>
        <w:gridCol w:w="4957"/>
        <w:gridCol w:w="1464"/>
        <w:gridCol w:w="1464"/>
        <w:gridCol w:w="1465"/>
      </w:tblGrid>
      <w:tr w:rsidR="00A7320E" w14:paraId="2E15D7BA" w14:textId="77777777" w:rsidTr="00A7320E">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4957" w:type="dxa"/>
            <w:shd w:val="clear" w:color="auto" w:fill="1E407C"/>
            <w:vAlign w:val="center"/>
          </w:tcPr>
          <w:p w14:paraId="332C50AB" w14:textId="77777777" w:rsidR="00A7320E" w:rsidRDefault="00A7320E" w:rsidP="00A7320E">
            <w:pPr>
              <w:widowControl w:val="0"/>
            </w:pPr>
            <w:bookmarkStart w:id="23" w:name="_Hlk41545913"/>
            <w:r>
              <w:t>International student or employee?</w:t>
            </w:r>
          </w:p>
        </w:tc>
        <w:tc>
          <w:tcPr>
            <w:tcW w:w="1464" w:type="dxa"/>
            <w:shd w:val="clear" w:color="auto" w:fill="1E407C"/>
          </w:tcPr>
          <w:p w14:paraId="461F7102" w14:textId="77777777" w:rsidR="00A7320E" w:rsidRDefault="00A7320E" w:rsidP="00A7320E">
            <w:pPr>
              <w:widowControl w:val="0"/>
              <w:jc w:val="center"/>
              <w:cnfStyle w:val="100000000000" w:firstRow="1" w:lastRow="0" w:firstColumn="0" w:lastColumn="0" w:oddVBand="0" w:evenVBand="0" w:oddHBand="0" w:evenHBand="0" w:firstRowFirstColumn="0" w:firstRowLastColumn="0" w:lastRowFirstColumn="0" w:lastRowLastColumn="0"/>
              <w:rPr>
                <w:b w:val="0"/>
                <w:bCs w:val="0"/>
              </w:rPr>
            </w:pPr>
            <w:r>
              <w:t>Target population</w:t>
            </w:r>
          </w:p>
          <w:p w14:paraId="3F3F3F1B" w14:textId="77777777" w:rsidR="00A7320E" w:rsidRDefault="00A7320E" w:rsidP="00A7320E">
            <w:pPr>
              <w:widowControl w:val="0"/>
              <w:jc w:val="center"/>
              <w:cnfStyle w:val="100000000000" w:firstRow="1" w:lastRow="0" w:firstColumn="0" w:lastColumn="0" w:oddVBand="0" w:evenVBand="0" w:oddHBand="0" w:evenHBand="0" w:firstRowFirstColumn="0" w:firstRowLastColumn="0" w:lastRowFirstColumn="0" w:lastRowLastColumn="0"/>
            </w:pPr>
            <w:r>
              <w:t>%</w:t>
            </w:r>
          </w:p>
        </w:tc>
        <w:tc>
          <w:tcPr>
            <w:tcW w:w="1464" w:type="dxa"/>
            <w:shd w:val="clear" w:color="auto" w:fill="1E407C"/>
            <w:vAlign w:val="center"/>
          </w:tcPr>
          <w:p w14:paraId="7864BF6E" w14:textId="77777777" w:rsidR="00A7320E" w:rsidRDefault="00A7320E" w:rsidP="00A7320E">
            <w:pPr>
              <w:widowControl w:val="0"/>
              <w:jc w:val="center"/>
              <w:cnfStyle w:val="100000000000" w:firstRow="1" w:lastRow="0" w:firstColumn="0" w:lastColumn="0" w:oddVBand="0" w:evenVBand="0" w:oddHBand="0" w:evenHBand="0" w:firstRowFirstColumn="0" w:firstRowLastColumn="0" w:lastRowFirstColumn="0" w:lastRowLastColumn="0"/>
              <w:rPr>
                <w:b w:val="0"/>
                <w:bCs w:val="0"/>
              </w:rPr>
            </w:pPr>
            <w:r>
              <w:t>Survey Respondents</w:t>
            </w:r>
          </w:p>
          <w:p w14:paraId="4C10C9E2" w14:textId="77777777" w:rsidR="00A7320E" w:rsidRDefault="00A7320E" w:rsidP="00A7320E">
            <w:pPr>
              <w:widowControl w:val="0"/>
              <w:jc w:val="center"/>
              <w:cnfStyle w:val="100000000000" w:firstRow="1" w:lastRow="0" w:firstColumn="0" w:lastColumn="0" w:oddVBand="0" w:evenVBand="0" w:oddHBand="0" w:evenHBand="0" w:firstRowFirstColumn="0" w:firstRowLastColumn="0" w:lastRowFirstColumn="0" w:lastRowLastColumn="0"/>
              <w:rPr>
                <w:b w:val="0"/>
                <w:bCs w:val="0"/>
              </w:rPr>
            </w:pPr>
            <w:r>
              <w:t>N</w:t>
            </w:r>
          </w:p>
        </w:tc>
        <w:tc>
          <w:tcPr>
            <w:tcW w:w="1465" w:type="dxa"/>
            <w:shd w:val="clear" w:color="auto" w:fill="1E407C"/>
            <w:vAlign w:val="center"/>
          </w:tcPr>
          <w:p w14:paraId="3B1DC4BC" w14:textId="77777777" w:rsidR="00A7320E" w:rsidRDefault="00A7320E" w:rsidP="00A7320E">
            <w:pPr>
              <w:widowControl w:val="0"/>
              <w:jc w:val="center"/>
              <w:cnfStyle w:val="100000000000" w:firstRow="1" w:lastRow="0" w:firstColumn="0" w:lastColumn="0" w:oddVBand="0" w:evenVBand="0" w:oddHBand="0" w:evenHBand="0" w:firstRowFirstColumn="0" w:firstRowLastColumn="0" w:lastRowFirstColumn="0" w:lastRowLastColumn="0"/>
              <w:rPr>
                <w:b w:val="0"/>
                <w:bCs w:val="0"/>
              </w:rPr>
            </w:pPr>
            <w:r>
              <w:t>Survey Respondents</w:t>
            </w:r>
          </w:p>
          <w:p w14:paraId="00112DC7" w14:textId="77777777" w:rsidR="00A7320E" w:rsidRDefault="00A7320E" w:rsidP="00A7320E">
            <w:pPr>
              <w:widowControl w:val="0"/>
              <w:jc w:val="center"/>
              <w:cnfStyle w:val="100000000000" w:firstRow="1" w:lastRow="0" w:firstColumn="0" w:lastColumn="0" w:oddVBand="0" w:evenVBand="0" w:oddHBand="0" w:evenHBand="0" w:firstRowFirstColumn="0" w:firstRowLastColumn="0" w:lastRowFirstColumn="0" w:lastRowLastColumn="0"/>
            </w:pPr>
            <w:r>
              <w:t>%</w:t>
            </w:r>
          </w:p>
        </w:tc>
      </w:tr>
      <w:tr w:rsidR="00CF29BF" w14:paraId="48CE5128" w14:textId="77777777" w:rsidTr="00A7320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957" w:type="dxa"/>
          </w:tcPr>
          <w:p w14:paraId="1701C966" w14:textId="77777777" w:rsidR="00CF29BF" w:rsidRPr="00450043" w:rsidRDefault="00CF29BF" w:rsidP="00CF29BF">
            <w:pPr>
              <w:widowControl w:val="0"/>
              <w:rPr>
                <w:b w:val="0"/>
              </w:rPr>
            </w:pPr>
            <w:r>
              <w:rPr>
                <w:b w:val="0"/>
              </w:rPr>
              <w:t>Yes</w:t>
            </w:r>
          </w:p>
        </w:tc>
        <w:tc>
          <w:tcPr>
            <w:tcW w:w="1464" w:type="dxa"/>
          </w:tcPr>
          <w:p w14:paraId="3A981277" w14:textId="69280583" w:rsidR="00CF29BF" w:rsidRDefault="00CF29BF" w:rsidP="00CF29BF">
            <w:pPr>
              <w:widowControl w:val="0"/>
              <w:jc w:val="center"/>
              <w:cnfStyle w:val="000000100000" w:firstRow="0" w:lastRow="0" w:firstColumn="0" w:lastColumn="0" w:oddVBand="0" w:evenVBand="0" w:oddHBand="1" w:evenHBand="0" w:firstRowFirstColumn="0" w:firstRowLastColumn="0" w:lastRowFirstColumn="0" w:lastRowLastColumn="0"/>
            </w:pPr>
            <w:r>
              <w:t>2%</w:t>
            </w:r>
          </w:p>
        </w:tc>
        <w:tc>
          <w:tcPr>
            <w:tcW w:w="1464" w:type="dxa"/>
          </w:tcPr>
          <w:p w14:paraId="770932D9" w14:textId="25256620" w:rsidR="00CF29BF" w:rsidRDefault="00CF29BF" w:rsidP="00CF29BF">
            <w:pPr>
              <w:widowControl w:val="0"/>
              <w:jc w:val="center"/>
              <w:cnfStyle w:val="000000100000" w:firstRow="0" w:lastRow="0" w:firstColumn="0" w:lastColumn="0" w:oddVBand="0" w:evenVBand="0" w:oddHBand="1" w:evenHBand="0" w:firstRowFirstColumn="0" w:firstRowLastColumn="0" w:lastRowFirstColumn="0" w:lastRowLastColumn="0"/>
            </w:pPr>
            <w:r>
              <w:t>7</w:t>
            </w:r>
          </w:p>
        </w:tc>
        <w:tc>
          <w:tcPr>
            <w:tcW w:w="1465" w:type="dxa"/>
          </w:tcPr>
          <w:p w14:paraId="36F0A3F2" w14:textId="6F323397" w:rsidR="00CF29BF" w:rsidRDefault="00CF29BF" w:rsidP="00CF29BF">
            <w:pPr>
              <w:widowControl w:val="0"/>
              <w:jc w:val="center"/>
              <w:cnfStyle w:val="000000100000" w:firstRow="0" w:lastRow="0" w:firstColumn="0" w:lastColumn="0" w:oddVBand="0" w:evenVBand="0" w:oddHBand="1" w:evenHBand="0" w:firstRowFirstColumn="0" w:firstRowLastColumn="0" w:lastRowFirstColumn="0" w:lastRowLastColumn="0"/>
            </w:pPr>
            <w:r>
              <w:t>8%</w:t>
            </w:r>
          </w:p>
        </w:tc>
      </w:tr>
      <w:tr w:rsidR="00CF29BF" w14:paraId="539F9C2C" w14:textId="77777777" w:rsidTr="00A7320E">
        <w:trPr>
          <w:cantSplit/>
        </w:trPr>
        <w:tc>
          <w:tcPr>
            <w:cnfStyle w:val="001000000000" w:firstRow="0" w:lastRow="0" w:firstColumn="1" w:lastColumn="0" w:oddVBand="0" w:evenVBand="0" w:oddHBand="0" w:evenHBand="0" w:firstRowFirstColumn="0" w:firstRowLastColumn="0" w:lastRowFirstColumn="0" w:lastRowLastColumn="0"/>
            <w:tcW w:w="4957" w:type="dxa"/>
          </w:tcPr>
          <w:p w14:paraId="2E0C47FF" w14:textId="77777777" w:rsidR="00CF29BF" w:rsidRPr="00450043" w:rsidRDefault="00CF29BF" w:rsidP="00CF29BF">
            <w:pPr>
              <w:widowControl w:val="0"/>
              <w:rPr>
                <w:b w:val="0"/>
              </w:rPr>
            </w:pPr>
            <w:r>
              <w:rPr>
                <w:b w:val="0"/>
                <w:bCs w:val="0"/>
              </w:rPr>
              <w:t>No</w:t>
            </w:r>
          </w:p>
        </w:tc>
        <w:tc>
          <w:tcPr>
            <w:tcW w:w="1464" w:type="dxa"/>
          </w:tcPr>
          <w:p w14:paraId="2832BAA9" w14:textId="2A53EC14" w:rsidR="00CF29BF" w:rsidRDefault="00CF29BF" w:rsidP="00CF29BF">
            <w:pPr>
              <w:widowControl w:val="0"/>
              <w:jc w:val="center"/>
              <w:cnfStyle w:val="000000000000" w:firstRow="0" w:lastRow="0" w:firstColumn="0" w:lastColumn="0" w:oddVBand="0" w:evenVBand="0" w:oddHBand="0" w:evenHBand="0" w:firstRowFirstColumn="0" w:firstRowLastColumn="0" w:lastRowFirstColumn="0" w:lastRowLastColumn="0"/>
            </w:pPr>
            <w:r>
              <w:t>98%</w:t>
            </w:r>
          </w:p>
        </w:tc>
        <w:tc>
          <w:tcPr>
            <w:tcW w:w="1464" w:type="dxa"/>
          </w:tcPr>
          <w:p w14:paraId="3D2FA1A3" w14:textId="0E54480E" w:rsidR="00CF29BF" w:rsidRDefault="00CF29BF" w:rsidP="00CF29BF">
            <w:pPr>
              <w:widowControl w:val="0"/>
              <w:jc w:val="center"/>
              <w:cnfStyle w:val="000000000000" w:firstRow="0" w:lastRow="0" w:firstColumn="0" w:lastColumn="0" w:oddVBand="0" w:evenVBand="0" w:oddHBand="0" w:evenHBand="0" w:firstRowFirstColumn="0" w:firstRowLastColumn="0" w:lastRowFirstColumn="0" w:lastRowLastColumn="0"/>
            </w:pPr>
            <w:r>
              <w:t>85</w:t>
            </w:r>
          </w:p>
        </w:tc>
        <w:tc>
          <w:tcPr>
            <w:tcW w:w="1465" w:type="dxa"/>
          </w:tcPr>
          <w:p w14:paraId="6758C58D" w14:textId="52C30E1F" w:rsidR="00CF29BF" w:rsidRDefault="00CF29BF" w:rsidP="00CF29BF">
            <w:pPr>
              <w:widowControl w:val="0"/>
              <w:jc w:val="center"/>
              <w:cnfStyle w:val="000000000000" w:firstRow="0" w:lastRow="0" w:firstColumn="0" w:lastColumn="0" w:oddVBand="0" w:evenVBand="0" w:oddHBand="0" w:evenHBand="0" w:firstRowFirstColumn="0" w:firstRowLastColumn="0" w:lastRowFirstColumn="0" w:lastRowLastColumn="0"/>
            </w:pPr>
            <w:r>
              <w:t>92%</w:t>
            </w:r>
          </w:p>
        </w:tc>
      </w:tr>
      <w:tr w:rsidR="00CF29BF" w14:paraId="03AE90B5" w14:textId="77777777" w:rsidTr="00A7320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957" w:type="dxa"/>
          </w:tcPr>
          <w:p w14:paraId="2D3717AE" w14:textId="77777777" w:rsidR="00CF29BF" w:rsidRPr="00C15475" w:rsidRDefault="00CF29BF" w:rsidP="00CF29BF">
            <w:pPr>
              <w:widowControl w:val="0"/>
              <w:rPr>
                <w:b w:val="0"/>
              </w:rPr>
            </w:pPr>
            <w:r>
              <w:rPr>
                <w:b w:val="0"/>
              </w:rPr>
              <w:t>Unknown (not included in percentage calculations)</w:t>
            </w:r>
          </w:p>
        </w:tc>
        <w:tc>
          <w:tcPr>
            <w:tcW w:w="1464" w:type="dxa"/>
          </w:tcPr>
          <w:p w14:paraId="359443EE" w14:textId="7A347BEC" w:rsidR="00CF29BF" w:rsidRDefault="00CF29BF" w:rsidP="00CF29BF">
            <w:pPr>
              <w:widowControl w:val="0"/>
              <w:jc w:val="center"/>
              <w:cnfStyle w:val="000000100000" w:firstRow="0" w:lastRow="0" w:firstColumn="0" w:lastColumn="0" w:oddVBand="0" w:evenVBand="0" w:oddHBand="1" w:evenHBand="0" w:firstRowFirstColumn="0" w:firstRowLastColumn="0" w:lastRowFirstColumn="0" w:lastRowLastColumn="0"/>
            </w:pPr>
            <w:r>
              <w:t>--</w:t>
            </w:r>
          </w:p>
        </w:tc>
        <w:tc>
          <w:tcPr>
            <w:tcW w:w="1464" w:type="dxa"/>
          </w:tcPr>
          <w:p w14:paraId="13FED383" w14:textId="1E1BC163" w:rsidR="00CF29BF" w:rsidRDefault="00CF29BF" w:rsidP="00CF29BF">
            <w:pPr>
              <w:widowControl w:val="0"/>
              <w:jc w:val="center"/>
              <w:cnfStyle w:val="000000100000" w:firstRow="0" w:lastRow="0" w:firstColumn="0" w:lastColumn="0" w:oddVBand="0" w:evenVBand="0" w:oddHBand="1" w:evenHBand="0" w:firstRowFirstColumn="0" w:firstRowLastColumn="0" w:lastRowFirstColumn="0" w:lastRowLastColumn="0"/>
            </w:pPr>
            <w:r>
              <w:t>35</w:t>
            </w:r>
          </w:p>
        </w:tc>
        <w:tc>
          <w:tcPr>
            <w:tcW w:w="1465" w:type="dxa"/>
          </w:tcPr>
          <w:p w14:paraId="3204F818" w14:textId="2F597992" w:rsidR="00CF29BF" w:rsidRDefault="00CF29BF" w:rsidP="00CF29BF">
            <w:pPr>
              <w:widowControl w:val="0"/>
              <w:jc w:val="center"/>
              <w:cnfStyle w:val="000000100000" w:firstRow="0" w:lastRow="0" w:firstColumn="0" w:lastColumn="0" w:oddVBand="0" w:evenVBand="0" w:oddHBand="1" w:evenHBand="0" w:firstRowFirstColumn="0" w:firstRowLastColumn="0" w:lastRowFirstColumn="0" w:lastRowLastColumn="0"/>
            </w:pPr>
            <w:r>
              <w:t>--</w:t>
            </w:r>
          </w:p>
        </w:tc>
      </w:tr>
    </w:tbl>
    <w:p w14:paraId="2B7C950D" w14:textId="6F495999" w:rsidR="006300AF" w:rsidRDefault="006300AF" w:rsidP="00B06D45">
      <w:pPr>
        <w:pStyle w:val="Caption"/>
      </w:pPr>
      <w:bookmarkStart w:id="24" w:name="_Hlk20132682"/>
      <w:bookmarkEnd w:id="23"/>
      <w:r>
        <w:t xml:space="preserve">Table </w:t>
      </w:r>
      <w:r w:rsidR="007B6500">
        <w:rPr>
          <w:noProof/>
        </w:rPr>
        <w:fldChar w:fldCharType="begin"/>
      </w:r>
      <w:r w:rsidR="007B6500">
        <w:rPr>
          <w:noProof/>
        </w:rPr>
        <w:instrText xml:space="preserve"> SEQ Table \* ARABIC </w:instrText>
      </w:r>
      <w:r w:rsidR="007B6500">
        <w:rPr>
          <w:noProof/>
        </w:rPr>
        <w:fldChar w:fldCharType="separate"/>
      </w:r>
      <w:r w:rsidR="00C80CD2">
        <w:rPr>
          <w:noProof/>
        </w:rPr>
        <w:t>12</w:t>
      </w:r>
      <w:r w:rsidR="007B6500">
        <w:rPr>
          <w:noProof/>
        </w:rPr>
        <w:fldChar w:fldCharType="end"/>
      </w:r>
      <w:r>
        <w:t xml:space="preserve">. Sexual identity </w:t>
      </w:r>
    </w:p>
    <w:tbl>
      <w:tblPr>
        <w:tblStyle w:val="GridTable4-Accent1"/>
        <w:tblW w:w="9350" w:type="dxa"/>
        <w:tblLayout w:type="fixed"/>
        <w:tblLook w:val="04A0" w:firstRow="1" w:lastRow="0" w:firstColumn="1" w:lastColumn="0" w:noHBand="0" w:noVBand="1"/>
      </w:tblPr>
      <w:tblGrid>
        <w:gridCol w:w="6421"/>
        <w:gridCol w:w="1464"/>
        <w:gridCol w:w="1465"/>
      </w:tblGrid>
      <w:tr w:rsidR="00A7320E" w14:paraId="388697B8" w14:textId="77777777" w:rsidTr="00A7320E">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6421" w:type="dxa"/>
            <w:shd w:val="clear" w:color="auto" w:fill="1E407C"/>
            <w:vAlign w:val="center"/>
          </w:tcPr>
          <w:p w14:paraId="5719DAD5" w14:textId="77777777" w:rsidR="00A7320E" w:rsidRDefault="00A7320E" w:rsidP="00A7320E">
            <w:pPr>
              <w:widowControl w:val="0"/>
            </w:pPr>
            <w:bookmarkStart w:id="25" w:name="_Hlk41545931"/>
            <w:r>
              <w:t>Sexual identity</w:t>
            </w:r>
            <w:r>
              <w:rPr>
                <w:rStyle w:val="FootnoteReference"/>
              </w:rPr>
              <w:footnoteReference w:id="11"/>
            </w:r>
          </w:p>
        </w:tc>
        <w:tc>
          <w:tcPr>
            <w:tcW w:w="1464" w:type="dxa"/>
            <w:shd w:val="clear" w:color="auto" w:fill="1E407C"/>
            <w:vAlign w:val="center"/>
          </w:tcPr>
          <w:p w14:paraId="15ED030F" w14:textId="77777777" w:rsidR="00A7320E" w:rsidRDefault="00A7320E" w:rsidP="00A7320E">
            <w:pPr>
              <w:widowControl w:val="0"/>
              <w:jc w:val="center"/>
              <w:cnfStyle w:val="100000000000" w:firstRow="1" w:lastRow="0" w:firstColumn="0" w:lastColumn="0" w:oddVBand="0" w:evenVBand="0" w:oddHBand="0" w:evenHBand="0" w:firstRowFirstColumn="0" w:firstRowLastColumn="0" w:lastRowFirstColumn="0" w:lastRowLastColumn="0"/>
              <w:rPr>
                <w:b w:val="0"/>
                <w:bCs w:val="0"/>
              </w:rPr>
            </w:pPr>
            <w:r>
              <w:t>Survey Respondents</w:t>
            </w:r>
          </w:p>
          <w:p w14:paraId="409B1C95" w14:textId="77777777" w:rsidR="00A7320E" w:rsidRDefault="00A7320E" w:rsidP="00A7320E">
            <w:pPr>
              <w:widowControl w:val="0"/>
              <w:jc w:val="center"/>
              <w:cnfStyle w:val="100000000000" w:firstRow="1" w:lastRow="0" w:firstColumn="0" w:lastColumn="0" w:oddVBand="0" w:evenVBand="0" w:oddHBand="0" w:evenHBand="0" w:firstRowFirstColumn="0" w:firstRowLastColumn="0" w:lastRowFirstColumn="0" w:lastRowLastColumn="0"/>
              <w:rPr>
                <w:b w:val="0"/>
                <w:bCs w:val="0"/>
              </w:rPr>
            </w:pPr>
            <w:r>
              <w:t>N</w:t>
            </w:r>
          </w:p>
        </w:tc>
        <w:tc>
          <w:tcPr>
            <w:tcW w:w="1465" w:type="dxa"/>
            <w:shd w:val="clear" w:color="auto" w:fill="1E407C"/>
            <w:vAlign w:val="center"/>
          </w:tcPr>
          <w:p w14:paraId="19A45A92" w14:textId="77777777" w:rsidR="00A7320E" w:rsidRDefault="00A7320E" w:rsidP="00A7320E">
            <w:pPr>
              <w:widowControl w:val="0"/>
              <w:jc w:val="center"/>
              <w:cnfStyle w:val="100000000000" w:firstRow="1" w:lastRow="0" w:firstColumn="0" w:lastColumn="0" w:oddVBand="0" w:evenVBand="0" w:oddHBand="0" w:evenHBand="0" w:firstRowFirstColumn="0" w:firstRowLastColumn="0" w:lastRowFirstColumn="0" w:lastRowLastColumn="0"/>
              <w:rPr>
                <w:b w:val="0"/>
                <w:bCs w:val="0"/>
              </w:rPr>
            </w:pPr>
            <w:r>
              <w:t>Survey Respondents</w:t>
            </w:r>
          </w:p>
          <w:p w14:paraId="51334FBB" w14:textId="77777777" w:rsidR="00A7320E" w:rsidRDefault="00A7320E" w:rsidP="00A7320E">
            <w:pPr>
              <w:widowControl w:val="0"/>
              <w:jc w:val="center"/>
              <w:cnfStyle w:val="100000000000" w:firstRow="1" w:lastRow="0" w:firstColumn="0" w:lastColumn="0" w:oddVBand="0" w:evenVBand="0" w:oddHBand="0" w:evenHBand="0" w:firstRowFirstColumn="0" w:firstRowLastColumn="0" w:lastRowFirstColumn="0" w:lastRowLastColumn="0"/>
            </w:pPr>
            <w:r>
              <w:t>%</w:t>
            </w:r>
          </w:p>
        </w:tc>
      </w:tr>
      <w:tr w:rsidR="00CF29BF" w14:paraId="6C7752B3" w14:textId="77777777" w:rsidTr="00A7320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421" w:type="dxa"/>
          </w:tcPr>
          <w:p w14:paraId="1E773F12" w14:textId="77777777" w:rsidR="00CF29BF" w:rsidRDefault="00CF29BF" w:rsidP="00CF29BF">
            <w:pPr>
              <w:widowControl w:val="0"/>
            </w:pPr>
            <w:r>
              <w:rPr>
                <w:b w:val="0"/>
              </w:rPr>
              <w:t>Straight/heterosexual</w:t>
            </w:r>
          </w:p>
        </w:tc>
        <w:tc>
          <w:tcPr>
            <w:tcW w:w="1464" w:type="dxa"/>
          </w:tcPr>
          <w:p w14:paraId="5FBB451E" w14:textId="5687D3C8" w:rsidR="00CF29BF" w:rsidRDefault="00CF29BF" w:rsidP="00CF29BF">
            <w:pPr>
              <w:widowControl w:val="0"/>
              <w:jc w:val="center"/>
              <w:cnfStyle w:val="000000100000" w:firstRow="0" w:lastRow="0" w:firstColumn="0" w:lastColumn="0" w:oddVBand="0" w:evenVBand="0" w:oddHBand="1" w:evenHBand="0" w:firstRowFirstColumn="0" w:firstRowLastColumn="0" w:lastRowFirstColumn="0" w:lastRowLastColumn="0"/>
            </w:pPr>
            <w:r>
              <w:t>78</w:t>
            </w:r>
          </w:p>
        </w:tc>
        <w:tc>
          <w:tcPr>
            <w:tcW w:w="1465" w:type="dxa"/>
          </w:tcPr>
          <w:p w14:paraId="2E5776DA" w14:textId="78E6F313" w:rsidR="00CF29BF" w:rsidRDefault="00CF29BF" w:rsidP="00CF29BF">
            <w:pPr>
              <w:widowControl w:val="0"/>
              <w:jc w:val="center"/>
              <w:cnfStyle w:val="000000100000" w:firstRow="0" w:lastRow="0" w:firstColumn="0" w:lastColumn="0" w:oddVBand="0" w:evenVBand="0" w:oddHBand="1" w:evenHBand="0" w:firstRowFirstColumn="0" w:firstRowLastColumn="0" w:lastRowFirstColumn="0" w:lastRowLastColumn="0"/>
            </w:pPr>
            <w:r>
              <w:t>88%</w:t>
            </w:r>
          </w:p>
        </w:tc>
      </w:tr>
      <w:tr w:rsidR="00CF29BF" w14:paraId="4F4D619B" w14:textId="77777777" w:rsidTr="00A7320E">
        <w:trPr>
          <w:cantSplit/>
        </w:trPr>
        <w:tc>
          <w:tcPr>
            <w:cnfStyle w:val="001000000000" w:firstRow="0" w:lastRow="0" w:firstColumn="1" w:lastColumn="0" w:oddVBand="0" w:evenVBand="0" w:oddHBand="0" w:evenHBand="0" w:firstRowFirstColumn="0" w:firstRowLastColumn="0" w:lastRowFirstColumn="0" w:lastRowLastColumn="0"/>
            <w:tcW w:w="6421" w:type="dxa"/>
          </w:tcPr>
          <w:p w14:paraId="38AC7E23" w14:textId="494A722A" w:rsidR="00CF29BF" w:rsidRDefault="00CF29BF" w:rsidP="00CF29BF">
            <w:pPr>
              <w:widowControl w:val="0"/>
            </w:pPr>
            <w:r>
              <w:rPr>
                <w:b w:val="0"/>
                <w:bCs w:val="0"/>
              </w:rPr>
              <w:t>Lesbian/gay/bisexual/other</w:t>
            </w:r>
            <w:r>
              <w:rPr>
                <w:rStyle w:val="FootnoteReference"/>
                <w:b w:val="0"/>
                <w:bCs w:val="0"/>
              </w:rPr>
              <w:t xml:space="preserve"> </w:t>
            </w:r>
            <w:r>
              <w:rPr>
                <w:rStyle w:val="FootnoteReference"/>
                <w:b w:val="0"/>
                <w:bCs w:val="0"/>
              </w:rPr>
              <w:footnoteReference w:id="12"/>
            </w:r>
          </w:p>
        </w:tc>
        <w:tc>
          <w:tcPr>
            <w:tcW w:w="1464" w:type="dxa"/>
          </w:tcPr>
          <w:p w14:paraId="4C6FC7C6" w14:textId="03157C65" w:rsidR="00CF29BF" w:rsidRDefault="00CF29BF" w:rsidP="00CF29BF">
            <w:pPr>
              <w:widowControl w:val="0"/>
              <w:jc w:val="center"/>
              <w:cnfStyle w:val="000000000000" w:firstRow="0" w:lastRow="0" w:firstColumn="0" w:lastColumn="0" w:oddVBand="0" w:evenVBand="0" w:oddHBand="0" w:evenHBand="0" w:firstRowFirstColumn="0" w:firstRowLastColumn="0" w:lastRowFirstColumn="0" w:lastRowLastColumn="0"/>
            </w:pPr>
            <w:r>
              <w:t>11</w:t>
            </w:r>
          </w:p>
        </w:tc>
        <w:tc>
          <w:tcPr>
            <w:tcW w:w="1465" w:type="dxa"/>
          </w:tcPr>
          <w:p w14:paraId="774FE692" w14:textId="606D13AB" w:rsidR="00CF29BF" w:rsidRDefault="00CF29BF" w:rsidP="00CF29BF">
            <w:pPr>
              <w:widowControl w:val="0"/>
              <w:jc w:val="center"/>
              <w:cnfStyle w:val="000000000000" w:firstRow="0" w:lastRow="0" w:firstColumn="0" w:lastColumn="0" w:oddVBand="0" w:evenVBand="0" w:oddHBand="0" w:evenHBand="0" w:firstRowFirstColumn="0" w:firstRowLastColumn="0" w:lastRowFirstColumn="0" w:lastRowLastColumn="0"/>
            </w:pPr>
            <w:r>
              <w:t>12%</w:t>
            </w:r>
          </w:p>
        </w:tc>
      </w:tr>
      <w:tr w:rsidR="00CF29BF" w14:paraId="2A01455D" w14:textId="77777777" w:rsidTr="00A7320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421" w:type="dxa"/>
          </w:tcPr>
          <w:p w14:paraId="66A646CE" w14:textId="77777777" w:rsidR="00CF29BF" w:rsidRDefault="00CF29BF" w:rsidP="00CF29BF">
            <w:pPr>
              <w:widowControl w:val="0"/>
            </w:pPr>
            <w:r>
              <w:rPr>
                <w:b w:val="0"/>
              </w:rPr>
              <w:t>Unknown (not included in percentage calculations)</w:t>
            </w:r>
          </w:p>
        </w:tc>
        <w:tc>
          <w:tcPr>
            <w:tcW w:w="1464" w:type="dxa"/>
          </w:tcPr>
          <w:p w14:paraId="13F74254" w14:textId="18C983A9" w:rsidR="00CF29BF" w:rsidRDefault="00CF29BF" w:rsidP="00CF29BF">
            <w:pPr>
              <w:widowControl w:val="0"/>
              <w:jc w:val="center"/>
              <w:cnfStyle w:val="000000100000" w:firstRow="0" w:lastRow="0" w:firstColumn="0" w:lastColumn="0" w:oddVBand="0" w:evenVBand="0" w:oddHBand="1" w:evenHBand="0" w:firstRowFirstColumn="0" w:firstRowLastColumn="0" w:lastRowFirstColumn="0" w:lastRowLastColumn="0"/>
            </w:pPr>
            <w:r>
              <w:t>38</w:t>
            </w:r>
          </w:p>
        </w:tc>
        <w:tc>
          <w:tcPr>
            <w:tcW w:w="1465" w:type="dxa"/>
          </w:tcPr>
          <w:p w14:paraId="0FB83CCD" w14:textId="18E4E240" w:rsidR="00CF29BF" w:rsidRDefault="00CF29BF" w:rsidP="00CF29BF">
            <w:pPr>
              <w:widowControl w:val="0"/>
              <w:jc w:val="center"/>
              <w:cnfStyle w:val="000000100000" w:firstRow="0" w:lastRow="0" w:firstColumn="0" w:lastColumn="0" w:oddVBand="0" w:evenVBand="0" w:oddHBand="1" w:evenHBand="0" w:firstRowFirstColumn="0" w:firstRowLastColumn="0" w:lastRowFirstColumn="0" w:lastRowLastColumn="0"/>
            </w:pPr>
            <w:r>
              <w:t>--</w:t>
            </w:r>
          </w:p>
        </w:tc>
      </w:tr>
    </w:tbl>
    <w:bookmarkEnd w:id="25"/>
    <w:p w14:paraId="22C3CF78" w14:textId="0FE0B418" w:rsidR="002A75D0" w:rsidRDefault="002A75D0" w:rsidP="00B06D45">
      <w:pPr>
        <w:pStyle w:val="Caption"/>
      </w:pPr>
      <w:r>
        <w:t xml:space="preserve">Table </w:t>
      </w:r>
      <w:r w:rsidR="007B6500">
        <w:rPr>
          <w:noProof/>
        </w:rPr>
        <w:fldChar w:fldCharType="begin"/>
      </w:r>
      <w:r w:rsidR="007B6500">
        <w:rPr>
          <w:noProof/>
        </w:rPr>
        <w:instrText xml:space="preserve"> SEQ Table \* ARABIC </w:instrText>
      </w:r>
      <w:r w:rsidR="007B6500">
        <w:rPr>
          <w:noProof/>
        </w:rPr>
        <w:fldChar w:fldCharType="separate"/>
      </w:r>
      <w:r w:rsidR="00C80CD2">
        <w:rPr>
          <w:noProof/>
        </w:rPr>
        <w:t>13</w:t>
      </w:r>
      <w:r w:rsidR="007B6500">
        <w:rPr>
          <w:noProof/>
        </w:rPr>
        <w:fldChar w:fldCharType="end"/>
      </w:r>
      <w:r>
        <w:t>. Disab</w:t>
      </w:r>
      <w:r w:rsidR="00266F61">
        <w:t>led</w:t>
      </w:r>
      <w:r>
        <w:t xml:space="preserve"> </w:t>
      </w:r>
      <w:r w:rsidR="00266F61">
        <w:t>as defined by the Americans with Disabilities Act</w:t>
      </w:r>
      <w:r>
        <w:t xml:space="preserve"> </w:t>
      </w:r>
    </w:p>
    <w:tbl>
      <w:tblPr>
        <w:tblStyle w:val="GridTable4-Accent1"/>
        <w:tblW w:w="9350" w:type="dxa"/>
        <w:tblLayout w:type="fixed"/>
        <w:tblLook w:val="04A0" w:firstRow="1" w:lastRow="0" w:firstColumn="1" w:lastColumn="0" w:noHBand="0" w:noVBand="1"/>
      </w:tblPr>
      <w:tblGrid>
        <w:gridCol w:w="6421"/>
        <w:gridCol w:w="1464"/>
        <w:gridCol w:w="1465"/>
      </w:tblGrid>
      <w:tr w:rsidR="00A7320E" w14:paraId="5D9C7841" w14:textId="77777777" w:rsidTr="00A7320E">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6421" w:type="dxa"/>
            <w:shd w:val="clear" w:color="auto" w:fill="1E407C"/>
            <w:vAlign w:val="center"/>
          </w:tcPr>
          <w:p w14:paraId="20368FC9" w14:textId="77777777" w:rsidR="00A7320E" w:rsidRDefault="00A7320E" w:rsidP="00A7320E">
            <w:pPr>
              <w:widowControl w:val="0"/>
            </w:pPr>
            <w:bookmarkStart w:id="26" w:name="_Hlk41545956"/>
            <w:r>
              <w:t>Disability status</w:t>
            </w:r>
            <w:r>
              <w:rPr>
                <w:rStyle w:val="FootnoteReference"/>
              </w:rPr>
              <w:footnoteReference w:id="13"/>
            </w:r>
          </w:p>
        </w:tc>
        <w:tc>
          <w:tcPr>
            <w:tcW w:w="1464" w:type="dxa"/>
            <w:shd w:val="clear" w:color="auto" w:fill="1E407C"/>
            <w:vAlign w:val="center"/>
          </w:tcPr>
          <w:p w14:paraId="6836D06F" w14:textId="77777777" w:rsidR="00A7320E" w:rsidRDefault="00A7320E" w:rsidP="00A7320E">
            <w:pPr>
              <w:widowControl w:val="0"/>
              <w:jc w:val="center"/>
              <w:cnfStyle w:val="100000000000" w:firstRow="1" w:lastRow="0" w:firstColumn="0" w:lastColumn="0" w:oddVBand="0" w:evenVBand="0" w:oddHBand="0" w:evenHBand="0" w:firstRowFirstColumn="0" w:firstRowLastColumn="0" w:lastRowFirstColumn="0" w:lastRowLastColumn="0"/>
              <w:rPr>
                <w:b w:val="0"/>
                <w:bCs w:val="0"/>
              </w:rPr>
            </w:pPr>
            <w:r>
              <w:t>Survey Respondents</w:t>
            </w:r>
          </w:p>
          <w:p w14:paraId="19E717EE" w14:textId="77777777" w:rsidR="00A7320E" w:rsidRDefault="00A7320E" w:rsidP="00A7320E">
            <w:pPr>
              <w:widowControl w:val="0"/>
              <w:jc w:val="center"/>
              <w:cnfStyle w:val="100000000000" w:firstRow="1" w:lastRow="0" w:firstColumn="0" w:lastColumn="0" w:oddVBand="0" w:evenVBand="0" w:oddHBand="0" w:evenHBand="0" w:firstRowFirstColumn="0" w:firstRowLastColumn="0" w:lastRowFirstColumn="0" w:lastRowLastColumn="0"/>
              <w:rPr>
                <w:b w:val="0"/>
                <w:bCs w:val="0"/>
              </w:rPr>
            </w:pPr>
            <w:r>
              <w:t>N</w:t>
            </w:r>
          </w:p>
        </w:tc>
        <w:tc>
          <w:tcPr>
            <w:tcW w:w="1465" w:type="dxa"/>
            <w:shd w:val="clear" w:color="auto" w:fill="1E407C"/>
            <w:vAlign w:val="center"/>
          </w:tcPr>
          <w:p w14:paraId="518DC4A0" w14:textId="77777777" w:rsidR="00A7320E" w:rsidRDefault="00A7320E" w:rsidP="00A7320E">
            <w:pPr>
              <w:widowControl w:val="0"/>
              <w:jc w:val="center"/>
              <w:cnfStyle w:val="100000000000" w:firstRow="1" w:lastRow="0" w:firstColumn="0" w:lastColumn="0" w:oddVBand="0" w:evenVBand="0" w:oddHBand="0" w:evenHBand="0" w:firstRowFirstColumn="0" w:firstRowLastColumn="0" w:lastRowFirstColumn="0" w:lastRowLastColumn="0"/>
              <w:rPr>
                <w:b w:val="0"/>
                <w:bCs w:val="0"/>
              </w:rPr>
            </w:pPr>
            <w:r>
              <w:t>Survey Respondents</w:t>
            </w:r>
          </w:p>
          <w:p w14:paraId="46BD0CAF" w14:textId="77777777" w:rsidR="00A7320E" w:rsidRDefault="00A7320E" w:rsidP="00A7320E">
            <w:pPr>
              <w:widowControl w:val="0"/>
              <w:jc w:val="center"/>
              <w:cnfStyle w:val="100000000000" w:firstRow="1" w:lastRow="0" w:firstColumn="0" w:lastColumn="0" w:oddVBand="0" w:evenVBand="0" w:oddHBand="0" w:evenHBand="0" w:firstRowFirstColumn="0" w:firstRowLastColumn="0" w:lastRowFirstColumn="0" w:lastRowLastColumn="0"/>
            </w:pPr>
            <w:r>
              <w:t>%</w:t>
            </w:r>
          </w:p>
        </w:tc>
      </w:tr>
      <w:tr w:rsidR="00CF29BF" w14:paraId="1E422FC8" w14:textId="77777777" w:rsidTr="00A7320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421" w:type="dxa"/>
          </w:tcPr>
          <w:p w14:paraId="56BE37EB" w14:textId="7C7EC0AE" w:rsidR="00CF29BF" w:rsidRDefault="00CF29BF" w:rsidP="00CF29BF">
            <w:pPr>
              <w:widowControl w:val="0"/>
            </w:pPr>
            <w:r>
              <w:rPr>
                <w:b w:val="0"/>
              </w:rPr>
              <w:t>Not disabled</w:t>
            </w:r>
          </w:p>
        </w:tc>
        <w:tc>
          <w:tcPr>
            <w:tcW w:w="1464" w:type="dxa"/>
          </w:tcPr>
          <w:p w14:paraId="5A741833" w14:textId="5759AB58" w:rsidR="00CF29BF" w:rsidRDefault="00CF29BF" w:rsidP="00CF29BF">
            <w:pPr>
              <w:widowControl w:val="0"/>
              <w:jc w:val="center"/>
              <w:cnfStyle w:val="000000100000" w:firstRow="0" w:lastRow="0" w:firstColumn="0" w:lastColumn="0" w:oddVBand="0" w:evenVBand="0" w:oddHBand="1" w:evenHBand="0" w:firstRowFirstColumn="0" w:firstRowLastColumn="0" w:lastRowFirstColumn="0" w:lastRowLastColumn="0"/>
            </w:pPr>
            <w:r>
              <w:t>85</w:t>
            </w:r>
          </w:p>
        </w:tc>
        <w:tc>
          <w:tcPr>
            <w:tcW w:w="1465" w:type="dxa"/>
          </w:tcPr>
          <w:p w14:paraId="32D13099" w14:textId="3043EBDD" w:rsidR="00CF29BF" w:rsidRDefault="00CF29BF" w:rsidP="00CF29BF">
            <w:pPr>
              <w:widowControl w:val="0"/>
              <w:jc w:val="center"/>
              <w:cnfStyle w:val="000000100000" w:firstRow="0" w:lastRow="0" w:firstColumn="0" w:lastColumn="0" w:oddVBand="0" w:evenVBand="0" w:oddHBand="1" w:evenHBand="0" w:firstRowFirstColumn="0" w:firstRowLastColumn="0" w:lastRowFirstColumn="0" w:lastRowLastColumn="0"/>
            </w:pPr>
            <w:r>
              <w:t>94%</w:t>
            </w:r>
          </w:p>
        </w:tc>
      </w:tr>
      <w:tr w:rsidR="00CF29BF" w14:paraId="181D121B" w14:textId="77777777" w:rsidTr="00A7320E">
        <w:trPr>
          <w:cantSplit/>
        </w:trPr>
        <w:tc>
          <w:tcPr>
            <w:cnfStyle w:val="001000000000" w:firstRow="0" w:lastRow="0" w:firstColumn="1" w:lastColumn="0" w:oddVBand="0" w:evenVBand="0" w:oddHBand="0" w:evenHBand="0" w:firstRowFirstColumn="0" w:firstRowLastColumn="0" w:lastRowFirstColumn="0" w:lastRowLastColumn="0"/>
            <w:tcW w:w="6421" w:type="dxa"/>
          </w:tcPr>
          <w:p w14:paraId="6C2FC918" w14:textId="27C9CD74" w:rsidR="00CF29BF" w:rsidRDefault="00CF29BF" w:rsidP="00CF29BF">
            <w:pPr>
              <w:widowControl w:val="0"/>
            </w:pPr>
            <w:r>
              <w:rPr>
                <w:b w:val="0"/>
                <w:bCs w:val="0"/>
              </w:rPr>
              <w:t>Disabled</w:t>
            </w:r>
          </w:p>
        </w:tc>
        <w:tc>
          <w:tcPr>
            <w:tcW w:w="1464" w:type="dxa"/>
          </w:tcPr>
          <w:p w14:paraId="00429BD4" w14:textId="19C72BE4" w:rsidR="00CF29BF" w:rsidRDefault="00CF29BF" w:rsidP="00CF29BF">
            <w:pPr>
              <w:widowControl w:val="0"/>
              <w:jc w:val="center"/>
              <w:cnfStyle w:val="000000000000" w:firstRow="0" w:lastRow="0" w:firstColumn="0" w:lastColumn="0" w:oddVBand="0" w:evenVBand="0" w:oddHBand="0" w:evenHBand="0" w:firstRowFirstColumn="0" w:firstRowLastColumn="0" w:lastRowFirstColumn="0" w:lastRowLastColumn="0"/>
            </w:pPr>
            <w:r>
              <w:t>5</w:t>
            </w:r>
          </w:p>
        </w:tc>
        <w:tc>
          <w:tcPr>
            <w:tcW w:w="1465" w:type="dxa"/>
          </w:tcPr>
          <w:p w14:paraId="1660BC1B" w14:textId="4F46B315" w:rsidR="00CF29BF" w:rsidRDefault="00CF29BF" w:rsidP="00CF29BF">
            <w:pPr>
              <w:widowControl w:val="0"/>
              <w:jc w:val="center"/>
              <w:cnfStyle w:val="000000000000" w:firstRow="0" w:lastRow="0" w:firstColumn="0" w:lastColumn="0" w:oddVBand="0" w:evenVBand="0" w:oddHBand="0" w:evenHBand="0" w:firstRowFirstColumn="0" w:firstRowLastColumn="0" w:lastRowFirstColumn="0" w:lastRowLastColumn="0"/>
            </w:pPr>
            <w:r>
              <w:t>6%</w:t>
            </w:r>
          </w:p>
        </w:tc>
      </w:tr>
      <w:tr w:rsidR="00CF29BF" w14:paraId="18CB3DBA" w14:textId="77777777" w:rsidTr="00A7320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421" w:type="dxa"/>
          </w:tcPr>
          <w:p w14:paraId="2E4C63CB" w14:textId="7DEE5AD8" w:rsidR="00CF29BF" w:rsidRDefault="00CF29BF" w:rsidP="00CF29BF">
            <w:pPr>
              <w:widowControl w:val="0"/>
            </w:pPr>
            <w:r>
              <w:rPr>
                <w:b w:val="0"/>
              </w:rPr>
              <w:t>Not sure or unknown (not included in percentage calculations)</w:t>
            </w:r>
            <w:r>
              <w:rPr>
                <w:rStyle w:val="FootnoteReference"/>
                <w:b w:val="0"/>
              </w:rPr>
              <w:footnoteReference w:id="14"/>
            </w:r>
          </w:p>
        </w:tc>
        <w:tc>
          <w:tcPr>
            <w:tcW w:w="1464" w:type="dxa"/>
          </w:tcPr>
          <w:p w14:paraId="439D2171" w14:textId="5A4E97E8" w:rsidR="00CF29BF" w:rsidRDefault="00CF29BF" w:rsidP="00CF29BF">
            <w:pPr>
              <w:widowControl w:val="0"/>
              <w:jc w:val="center"/>
              <w:cnfStyle w:val="000000100000" w:firstRow="0" w:lastRow="0" w:firstColumn="0" w:lastColumn="0" w:oddVBand="0" w:evenVBand="0" w:oddHBand="1" w:evenHBand="0" w:firstRowFirstColumn="0" w:firstRowLastColumn="0" w:lastRowFirstColumn="0" w:lastRowLastColumn="0"/>
            </w:pPr>
            <w:r>
              <w:t>37</w:t>
            </w:r>
          </w:p>
        </w:tc>
        <w:tc>
          <w:tcPr>
            <w:tcW w:w="1465" w:type="dxa"/>
          </w:tcPr>
          <w:p w14:paraId="7E18CF07" w14:textId="24407D95" w:rsidR="00CF29BF" w:rsidRDefault="00CF29BF" w:rsidP="00CF29BF">
            <w:pPr>
              <w:widowControl w:val="0"/>
              <w:jc w:val="center"/>
              <w:cnfStyle w:val="000000100000" w:firstRow="0" w:lastRow="0" w:firstColumn="0" w:lastColumn="0" w:oddVBand="0" w:evenVBand="0" w:oddHBand="1" w:evenHBand="0" w:firstRowFirstColumn="0" w:firstRowLastColumn="0" w:lastRowFirstColumn="0" w:lastRowLastColumn="0"/>
            </w:pPr>
            <w:r>
              <w:t>--</w:t>
            </w:r>
          </w:p>
        </w:tc>
      </w:tr>
    </w:tbl>
    <w:bookmarkEnd w:id="26"/>
    <w:p w14:paraId="416411EF" w14:textId="30E49DCB" w:rsidR="00A503F1" w:rsidRDefault="00A503F1" w:rsidP="00B06D45">
      <w:pPr>
        <w:pStyle w:val="Caption"/>
      </w:pPr>
      <w:r>
        <w:t xml:space="preserve">Table </w:t>
      </w:r>
      <w:r w:rsidR="007B6500">
        <w:rPr>
          <w:noProof/>
        </w:rPr>
        <w:fldChar w:fldCharType="begin"/>
      </w:r>
      <w:r w:rsidR="007B6500">
        <w:rPr>
          <w:noProof/>
        </w:rPr>
        <w:instrText xml:space="preserve"> SEQ Table \* ARABIC </w:instrText>
      </w:r>
      <w:r w:rsidR="007B6500">
        <w:rPr>
          <w:noProof/>
        </w:rPr>
        <w:fldChar w:fldCharType="separate"/>
      </w:r>
      <w:r w:rsidR="00C80CD2">
        <w:rPr>
          <w:noProof/>
        </w:rPr>
        <w:t>14</w:t>
      </w:r>
      <w:r w:rsidR="007B6500">
        <w:rPr>
          <w:noProof/>
        </w:rPr>
        <w:fldChar w:fldCharType="end"/>
      </w:r>
      <w:r>
        <w:t>. Years affiliated with Penn State in all capacities</w:t>
      </w:r>
      <w:r w:rsidR="00B06D45">
        <w:t xml:space="preserve"> (student and employee)</w:t>
      </w:r>
    </w:p>
    <w:tbl>
      <w:tblPr>
        <w:tblStyle w:val="GridTable4-Accent1"/>
        <w:tblW w:w="9350" w:type="dxa"/>
        <w:tblLayout w:type="fixed"/>
        <w:tblLook w:val="04A0" w:firstRow="1" w:lastRow="0" w:firstColumn="1" w:lastColumn="0" w:noHBand="0" w:noVBand="1"/>
      </w:tblPr>
      <w:tblGrid>
        <w:gridCol w:w="6421"/>
        <w:gridCol w:w="1464"/>
        <w:gridCol w:w="1465"/>
      </w:tblGrid>
      <w:tr w:rsidR="00A7320E" w14:paraId="529C4E9F" w14:textId="77777777" w:rsidTr="00A7320E">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6421" w:type="dxa"/>
            <w:shd w:val="clear" w:color="auto" w:fill="1E407C"/>
            <w:vAlign w:val="center"/>
          </w:tcPr>
          <w:p w14:paraId="11017566" w14:textId="77777777" w:rsidR="00A7320E" w:rsidRDefault="00A7320E" w:rsidP="00A7320E">
            <w:pPr>
              <w:widowControl w:val="0"/>
            </w:pPr>
            <w:bookmarkStart w:id="27" w:name="_Hlk41546032"/>
            <w:r w:rsidRPr="00211319">
              <w:t>Years</w:t>
            </w:r>
            <w:r>
              <w:rPr>
                <w:rStyle w:val="FootnoteReference"/>
              </w:rPr>
              <w:footnoteReference w:id="15"/>
            </w:r>
          </w:p>
        </w:tc>
        <w:tc>
          <w:tcPr>
            <w:tcW w:w="1464" w:type="dxa"/>
            <w:shd w:val="clear" w:color="auto" w:fill="1E407C"/>
            <w:vAlign w:val="center"/>
          </w:tcPr>
          <w:p w14:paraId="00017764" w14:textId="77777777" w:rsidR="00A7320E" w:rsidRDefault="00A7320E" w:rsidP="00A7320E">
            <w:pPr>
              <w:widowControl w:val="0"/>
              <w:jc w:val="center"/>
              <w:cnfStyle w:val="100000000000" w:firstRow="1" w:lastRow="0" w:firstColumn="0" w:lastColumn="0" w:oddVBand="0" w:evenVBand="0" w:oddHBand="0" w:evenHBand="0" w:firstRowFirstColumn="0" w:firstRowLastColumn="0" w:lastRowFirstColumn="0" w:lastRowLastColumn="0"/>
              <w:rPr>
                <w:b w:val="0"/>
                <w:bCs w:val="0"/>
              </w:rPr>
            </w:pPr>
            <w:r>
              <w:t>Survey Respondents</w:t>
            </w:r>
          </w:p>
          <w:p w14:paraId="534DE6AF" w14:textId="77777777" w:rsidR="00A7320E" w:rsidRDefault="00A7320E" w:rsidP="00A7320E">
            <w:pPr>
              <w:widowControl w:val="0"/>
              <w:jc w:val="center"/>
              <w:cnfStyle w:val="100000000000" w:firstRow="1" w:lastRow="0" w:firstColumn="0" w:lastColumn="0" w:oddVBand="0" w:evenVBand="0" w:oddHBand="0" w:evenHBand="0" w:firstRowFirstColumn="0" w:firstRowLastColumn="0" w:lastRowFirstColumn="0" w:lastRowLastColumn="0"/>
              <w:rPr>
                <w:b w:val="0"/>
                <w:bCs w:val="0"/>
              </w:rPr>
            </w:pPr>
            <w:r>
              <w:t>N</w:t>
            </w:r>
          </w:p>
        </w:tc>
        <w:tc>
          <w:tcPr>
            <w:tcW w:w="1465" w:type="dxa"/>
            <w:shd w:val="clear" w:color="auto" w:fill="1E407C"/>
            <w:vAlign w:val="center"/>
          </w:tcPr>
          <w:p w14:paraId="6E97999F" w14:textId="77777777" w:rsidR="00A7320E" w:rsidRDefault="00A7320E" w:rsidP="00A7320E">
            <w:pPr>
              <w:widowControl w:val="0"/>
              <w:jc w:val="center"/>
              <w:cnfStyle w:val="100000000000" w:firstRow="1" w:lastRow="0" w:firstColumn="0" w:lastColumn="0" w:oddVBand="0" w:evenVBand="0" w:oddHBand="0" w:evenHBand="0" w:firstRowFirstColumn="0" w:firstRowLastColumn="0" w:lastRowFirstColumn="0" w:lastRowLastColumn="0"/>
              <w:rPr>
                <w:b w:val="0"/>
                <w:bCs w:val="0"/>
              </w:rPr>
            </w:pPr>
            <w:r>
              <w:t>Survey Respondents</w:t>
            </w:r>
          </w:p>
          <w:p w14:paraId="48ED4C7E" w14:textId="77777777" w:rsidR="00A7320E" w:rsidRDefault="00A7320E" w:rsidP="00A7320E">
            <w:pPr>
              <w:widowControl w:val="0"/>
              <w:jc w:val="center"/>
              <w:cnfStyle w:val="100000000000" w:firstRow="1" w:lastRow="0" w:firstColumn="0" w:lastColumn="0" w:oddVBand="0" w:evenVBand="0" w:oddHBand="0" w:evenHBand="0" w:firstRowFirstColumn="0" w:firstRowLastColumn="0" w:lastRowFirstColumn="0" w:lastRowLastColumn="0"/>
            </w:pPr>
            <w:r>
              <w:t>%</w:t>
            </w:r>
          </w:p>
        </w:tc>
      </w:tr>
      <w:tr w:rsidR="00CF29BF" w14:paraId="57F30C98" w14:textId="77777777" w:rsidTr="00A7320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421" w:type="dxa"/>
          </w:tcPr>
          <w:p w14:paraId="5181033A" w14:textId="39BD9018" w:rsidR="00CF29BF" w:rsidRDefault="00CF29BF" w:rsidP="00CF29BF">
            <w:pPr>
              <w:widowControl w:val="0"/>
            </w:pPr>
            <w:r>
              <w:rPr>
                <w:b w:val="0"/>
              </w:rPr>
              <w:t>0—5 years</w:t>
            </w:r>
          </w:p>
        </w:tc>
        <w:tc>
          <w:tcPr>
            <w:tcW w:w="1464" w:type="dxa"/>
          </w:tcPr>
          <w:p w14:paraId="5D659D43" w14:textId="18422FBD" w:rsidR="00CF29BF" w:rsidRDefault="00CF29BF" w:rsidP="00CF29BF">
            <w:pPr>
              <w:widowControl w:val="0"/>
              <w:jc w:val="center"/>
              <w:cnfStyle w:val="000000100000" w:firstRow="0" w:lastRow="0" w:firstColumn="0" w:lastColumn="0" w:oddVBand="0" w:evenVBand="0" w:oddHBand="1" w:evenHBand="0" w:firstRowFirstColumn="0" w:firstRowLastColumn="0" w:lastRowFirstColumn="0" w:lastRowLastColumn="0"/>
            </w:pPr>
            <w:r>
              <w:t>69</w:t>
            </w:r>
          </w:p>
        </w:tc>
        <w:tc>
          <w:tcPr>
            <w:tcW w:w="1465" w:type="dxa"/>
          </w:tcPr>
          <w:p w14:paraId="1E4F0156" w14:textId="0B952DB9" w:rsidR="00CF29BF" w:rsidRDefault="00CF29BF" w:rsidP="00CF29BF">
            <w:pPr>
              <w:widowControl w:val="0"/>
              <w:jc w:val="center"/>
              <w:cnfStyle w:val="000000100000" w:firstRow="0" w:lastRow="0" w:firstColumn="0" w:lastColumn="0" w:oddVBand="0" w:evenVBand="0" w:oddHBand="1" w:evenHBand="0" w:firstRowFirstColumn="0" w:firstRowLastColumn="0" w:lastRowFirstColumn="0" w:lastRowLastColumn="0"/>
            </w:pPr>
            <w:r>
              <w:t>74%</w:t>
            </w:r>
          </w:p>
        </w:tc>
      </w:tr>
      <w:tr w:rsidR="00CF29BF" w14:paraId="59539E6C" w14:textId="77777777" w:rsidTr="00A7320E">
        <w:trPr>
          <w:cantSplit/>
        </w:trPr>
        <w:tc>
          <w:tcPr>
            <w:cnfStyle w:val="001000000000" w:firstRow="0" w:lastRow="0" w:firstColumn="1" w:lastColumn="0" w:oddVBand="0" w:evenVBand="0" w:oddHBand="0" w:evenHBand="0" w:firstRowFirstColumn="0" w:firstRowLastColumn="0" w:lastRowFirstColumn="0" w:lastRowLastColumn="0"/>
            <w:tcW w:w="6421" w:type="dxa"/>
          </w:tcPr>
          <w:p w14:paraId="22370095" w14:textId="481D6664" w:rsidR="00CF29BF" w:rsidRDefault="00CF29BF" w:rsidP="00CF29BF">
            <w:pPr>
              <w:widowControl w:val="0"/>
            </w:pPr>
            <w:r>
              <w:rPr>
                <w:b w:val="0"/>
                <w:bCs w:val="0"/>
              </w:rPr>
              <w:t>6—10 years</w:t>
            </w:r>
          </w:p>
        </w:tc>
        <w:tc>
          <w:tcPr>
            <w:tcW w:w="1464" w:type="dxa"/>
          </w:tcPr>
          <w:p w14:paraId="331E140B" w14:textId="0265A229" w:rsidR="00CF29BF" w:rsidRDefault="00CF29BF" w:rsidP="00CF29BF">
            <w:pPr>
              <w:widowControl w:val="0"/>
              <w:jc w:val="center"/>
              <w:cnfStyle w:val="000000000000" w:firstRow="0" w:lastRow="0" w:firstColumn="0" w:lastColumn="0" w:oddVBand="0" w:evenVBand="0" w:oddHBand="0" w:evenHBand="0" w:firstRowFirstColumn="0" w:firstRowLastColumn="0" w:lastRowFirstColumn="0" w:lastRowLastColumn="0"/>
            </w:pPr>
            <w:r>
              <w:t>8</w:t>
            </w:r>
          </w:p>
        </w:tc>
        <w:tc>
          <w:tcPr>
            <w:tcW w:w="1465" w:type="dxa"/>
          </w:tcPr>
          <w:p w14:paraId="23F3C184" w14:textId="057AF76A" w:rsidR="00CF29BF" w:rsidRDefault="00CF29BF" w:rsidP="00CF29BF">
            <w:pPr>
              <w:widowControl w:val="0"/>
              <w:jc w:val="center"/>
              <w:cnfStyle w:val="000000000000" w:firstRow="0" w:lastRow="0" w:firstColumn="0" w:lastColumn="0" w:oddVBand="0" w:evenVBand="0" w:oddHBand="0" w:evenHBand="0" w:firstRowFirstColumn="0" w:firstRowLastColumn="0" w:lastRowFirstColumn="0" w:lastRowLastColumn="0"/>
            </w:pPr>
            <w:r>
              <w:t>9%</w:t>
            </w:r>
          </w:p>
        </w:tc>
      </w:tr>
      <w:tr w:rsidR="00CF29BF" w14:paraId="56EE2FE4" w14:textId="77777777" w:rsidTr="00A7320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421" w:type="dxa"/>
          </w:tcPr>
          <w:p w14:paraId="77F17B49" w14:textId="114648F9" w:rsidR="00CF29BF" w:rsidRDefault="00CF29BF" w:rsidP="00CF29BF">
            <w:pPr>
              <w:widowControl w:val="0"/>
            </w:pPr>
            <w:r>
              <w:rPr>
                <w:b w:val="0"/>
                <w:bCs w:val="0"/>
              </w:rPr>
              <w:t>11—15 years</w:t>
            </w:r>
          </w:p>
        </w:tc>
        <w:tc>
          <w:tcPr>
            <w:tcW w:w="1464" w:type="dxa"/>
          </w:tcPr>
          <w:p w14:paraId="0613887F" w14:textId="14BC9AA5" w:rsidR="00CF29BF" w:rsidRDefault="00CF29BF" w:rsidP="00CF29BF">
            <w:pPr>
              <w:widowControl w:val="0"/>
              <w:jc w:val="center"/>
              <w:cnfStyle w:val="000000100000" w:firstRow="0" w:lastRow="0" w:firstColumn="0" w:lastColumn="0" w:oddVBand="0" w:evenVBand="0" w:oddHBand="1" w:evenHBand="0" w:firstRowFirstColumn="0" w:firstRowLastColumn="0" w:lastRowFirstColumn="0" w:lastRowLastColumn="0"/>
            </w:pPr>
            <w:r>
              <w:t>7</w:t>
            </w:r>
          </w:p>
        </w:tc>
        <w:tc>
          <w:tcPr>
            <w:tcW w:w="1465" w:type="dxa"/>
          </w:tcPr>
          <w:p w14:paraId="3668360C" w14:textId="735C6A03" w:rsidR="00CF29BF" w:rsidRDefault="00CF29BF" w:rsidP="00CF29BF">
            <w:pPr>
              <w:widowControl w:val="0"/>
              <w:jc w:val="center"/>
              <w:cnfStyle w:val="000000100000" w:firstRow="0" w:lastRow="0" w:firstColumn="0" w:lastColumn="0" w:oddVBand="0" w:evenVBand="0" w:oddHBand="1" w:evenHBand="0" w:firstRowFirstColumn="0" w:firstRowLastColumn="0" w:lastRowFirstColumn="0" w:lastRowLastColumn="0"/>
            </w:pPr>
            <w:r>
              <w:t>8%</w:t>
            </w:r>
          </w:p>
        </w:tc>
      </w:tr>
      <w:tr w:rsidR="00CF29BF" w14:paraId="59E68456" w14:textId="77777777" w:rsidTr="00A7320E">
        <w:trPr>
          <w:cantSplit/>
        </w:trPr>
        <w:tc>
          <w:tcPr>
            <w:cnfStyle w:val="001000000000" w:firstRow="0" w:lastRow="0" w:firstColumn="1" w:lastColumn="0" w:oddVBand="0" w:evenVBand="0" w:oddHBand="0" w:evenHBand="0" w:firstRowFirstColumn="0" w:firstRowLastColumn="0" w:lastRowFirstColumn="0" w:lastRowLastColumn="0"/>
            <w:tcW w:w="6421" w:type="dxa"/>
          </w:tcPr>
          <w:p w14:paraId="0AB02D40" w14:textId="5087FF4F" w:rsidR="00CF29BF" w:rsidRDefault="00CF29BF" w:rsidP="00CF29BF">
            <w:pPr>
              <w:widowControl w:val="0"/>
              <w:rPr>
                <w:b w:val="0"/>
                <w:bCs w:val="0"/>
              </w:rPr>
            </w:pPr>
            <w:r>
              <w:rPr>
                <w:b w:val="0"/>
                <w:bCs w:val="0"/>
              </w:rPr>
              <w:t>16 or more years</w:t>
            </w:r>
          </w:p>
        </w:tc>
        <w:tc>
          <w:tcPr>
            <w:tcW w:w="1464" w:type="dxa"/>
          </w:tcPr>
          <w:p w14:paraId="23C4A78D" w14:textId="7EF355EF" w:rsidR="00CF29BF" w:rsidRDefault="00CF29BF" w:rsidP="00CF29BF">
            <w:pPr>
              <w:widowControl w:val="0"/>
              <w:jc w:val="center"/>
              <w:cnfStyle w:val="000000000000" w:firstRow="0" w:lastRow="0" w:firstColumn="0" w:lastColumn="0" w:oddVBand="0" w:evenVBand="0" w:oddHBand="0" w:evenHBand="0" w:firstRowFirstColumn="0" w:firstRowLastColumn="0" w:lastRowFirstColumn="0" w:lastRowLastColumn="0"/>
            </w:pPr>
            <w:r>
              <w:t>9</w:t>
            </w:r>
          </w:p>
        </w:tc>
        <w:tc>
          <w:tcPr>
            <w:tcW w:w="1465" w:type="dxa"/>
          </w:tcPr>
          <w:p w14:paraId="4A5C81A5" w14:textId="76120592" w:rsidR="00CF29BF" w:rsidRDefault="00CF29BF" w:rsidP="00CF29BF">
            <w:pPr>
              <w:widowControl w:val="0"/>
              <w:jc w:val="center"/>
              <w:cnfStyle w:val="000000000000" w:firstRow="0" w:lastRow="0" w:firstColumn="0" w:lastColumn="0" w:oddVBand="0" w:evenVBand="0" w:oddHBand="0" w:evenHBand="0" w:firstRowFirstColumn="0" w:firstRowLastColumn="0" w:lastRowFirstColumn="0" w:lastRowLastColumn="0"/>
            </w:pPr>
            <w:r>
              <w:t>10%</w:t>
            </w:r>
          </w:p>
        </w:tc>
      </w:tr>
      <w:tr w:rsidR="00CF29BF" w14:paraId="3BD82D07" w14:textId="77777777" w:rsidTr="00A7320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421" w:type="dxa"/>
          </w:tcPr>
          <w:p w14:paraId="7B6FB892" w14:textId="5D640FDB" w:rsidR="00CF29BF" w:rsidRDefault="00CF29BF" w:rsidP="00CF29BF">
            <w:pPr>
              <w:widowControl w:val="0"/>
              <w:rPr>
                <w:b w:val="0"/>
              </w:rPr>
            </w:pPr>
            <w:r>
              <w:rPr>
                <w:b w:val="0"/>
              </w:rPr>
              <w:t>Unknown (not included in percentage calculations)</w:t>
            </w:r>
          </w:p>
        </w:tc>
        <w:tc>
          <w:tcPr>
            <w:tcW w:w="1464" w:type="dxa"/>
          </w:tcPr>
          <w:p w14:paraId="0808B75F" w14:textId="2A836982" w:rsidR="00CF29BF" w:rsidRDefault="00CF29BF" w:rsidP="00CF29BF">
            <w:pPr>
              <w:widowControl w:val="0"/>
              <w:jc w:val="center"/>
              <w:cnfStyle w:val="000000100000" w:firstRow="0" w:lastRow="0" w:firstColumn="0" w:lastColumn="0" w:oddVBand="0" w:evenVBand="0" w:oddHBand="1" w:evenHBand="0" w:firstRowFirstColumn="0" w:firstRowLastColumn="0" w:lastRowFirstColumn="0" w:lastRowLastColumn="0"/>
            </w:pPr>
            <w:r>
              <w:t>34</w:t>
            </w:r>
          </w:p>
        </w:tc>
        <w:tc>
          <w:tcPr>
            <w:tcW w:w="1465" w:type="dxa"/>
          </w:tcPr>
          <w:p w14:paraId="516F7494" w14:textId="7A0E4A2C" w:rsidR="00CF29BF" w:rsidRDefault="00CF29BF" w:rsidP="00CF29BF">
            <w:pPr>
              <w:widowControl w:val="0"/>
              <w:jc w:val="center"/>
              <w:cnfStyle w:val="000000100000" w:firstRow="0" w:lastRow="0" w:firstColumn="0" w:lastColumn="0" w:oddVBand="0" w:evenVBand="0" w:oddHBand="1" w:evenHBand="0" w:firstRowFirstColumn="0" w:firstRowLastColumn="0" w:lastRowFirstColumn="0" w:lastRowLastColumn="0"/>
            </w:pPr>
            <w:r>
              <w:t>--</w:t>
            </w:r>
          </w:p>
        </w:tc>
      </w:tr>
      <w:bookmarkEnd w:id="24"/>
      <w:bookmarkEnd w:id="27"/>
    </w:tbl>
    <w:p w14:paraId="67AF0BC9" w14:textId="11406489" w:rsidR="00A503F1" w:rsidRPr="00434A5E" w:rsidRDefault="00A503F1" w:rsidP="00CF29BF">
      <w:pPr>
        <w:rPr>
          <w:color w:val="595959" w:themeColor="text1" w:themeTint="A6"/>
          <w:sz w:val="18"/>
        </w:rPr>
      </w:pPr>
    </w:p>
    <w:sectPr w:rsidR="00A503F1" w:rsidRPr="00434A5E" w:rsidSect="00986C68">
      <w:headerReference w:type="default" r:id="rId44"/>
      <w:footerReference w:type="default" r:id="rId45"/>
      <w:footnotePr>
        <w:numRestart w:val="eachPage"/>
      </w:foot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AD71A9" w14:textId="77777777" w:rsidR="007B6500" w:rsidRDefault="007B6500" w:rsidP="00436224">
      <w:pPr>
        <w:spacing w:after="0" w:line="240" w:lineRule="auto"/>
      </w:pPr>
      <w:r>
        <w:separator/>
      </w:r>
    </w:p>
  </w:endnote>
  <w:endnote w:type="continuationSeparator" w:id="0">
    <w:p w14:paraId="4799E264" w14:textId="77777777" w:rsidR="007B6500" w:rsidRDefault="007B6500" w:rsidP="004362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altName w:val="Arial"/>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66709910"/>
      <w:docPartObj>
        <w:docPartGallery w:val="Page Numbers (Bottom of Page)"/>
        <w:docPartUnique/>
      </w:docPartObj>
    </w:sdtPr>
    <w:sdtEndPr>
      <w:rPr>
        <w:noProof/>
      </w:rPr>
    </w:sdtEndPr>
    <w:sdtContent>
      <w:p w14:paraId="189A3CC5" w14:textId="1393725A" w:rsidR="00A7320E" w:rsidRPr="00436224" w:rsidRDefault="00A7320E" w:rsidP="007F637B">
        <w:pPr>
          <w:pStyle w:val="Footer"/>
          <w:rPr>
            <w:sz w:val="20"/>
          </w:rPr>
        </w:pPr>
        <w:r w:rsidRPr="007F637B">
          <w:rPr>
            <w:sz w:val="16"/>
          </w:rPr>
          <w:fldChar w:fldCharType="begin"/>
        </w:r>
        <w:r w:rsidRPr="007F637B">
          <w:rPr>
            <w:sz w:val="16"/>
          </w:rPr>
          <w:instrText xml:space="preserve"> PAGE   \* MERGEFORMAT </w:instrText>
        </w:r>
        <w:r w:rsidRPr="007F637B">
          <w:rPr>
            <w:sz w:val="16"/>
          </w:rPr>
          <w:fldChar w:fldCharType="separate"/>
        </w:r>
        <w:r w:rsidRPr="007F637B">
          <w:rPr>
            <w:noProof/>
            <w:sz w:val="16"/>
          </w:rPr>
          <w:t>2</w:t>
        </w:r>
        <w:r w:rsidRPr="007F637B">
          <w:rPr>
            <w:noProof/>
            <w:sz w:val="16"/>
          </w:rPr>
          <w:fldChar w:fldCharType="end"/>
        </w:r>
        <w:r>
          <w:rPr>
            <w:noProof/>
          </w:rPr>
          <w:tab/>
          <w:t xml:space="preserve">                                                          </w:t>
        </w:r>
        <w:r>
          <w:rPr>
            <w:sz w:val="16"/>
          </w:rPr>
          <w:t xml:space="preserve">Office of Planning, Assessment, and Institutional Research   |   </w:t>
        </w:r>
        <w:hyperlink r:id="rId1" w:history="1">
          <w:r w:rsidRPr="00101A9C">
            <w:rPr>
              <w:rStyle w:val="Hyperlink"/>
              <w:sz w:val="16"/>
            </w:rPr>
            <w:t>opa@psu.edu</w:t>
          </w:r>
        </w:hyperlink>
        <w:r>
          <w:rPr>
            <w:sz w:val="16"/>
          </w:rPr>
          <w:t xml:space="preserve">   |   (814) 863-8721</w:t>
        </w:r>
      </w:p>
      <w:p w14:paraId="477627D9" w14:textId="592CD6C0" w:rsidR="00A7320E" w:rsidRPr="00436224" w:rsidRDefault="007B6500" w:rsidP="0016040E">
        <w:pPr>
          <w:pStyle w:val="Footer"/>
          <w:rPr>
            <w:sz w:val="20"/>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E0F952" w14:textId="77777777" w:rsidR="007B6500" w:rsidRDefault="007B6500" w:rsidP="00436224">
      <w:pPr>
        <w:spacing w:after="0" w:line="240" w:lineRule="auto"/>
      </w:pPr>
      <w:r>
        <w:separator/>
      </w:r>
    </w:p>
  </w:footnote>
  <w:footnote w:type="continuationSeparator" w:id="0">
    <w:p w14:paraId="36E6AFBD" w14:textId="77777777" w:rsidR="007B6500" w:rsidRDefault="007B6500" w:rsidP="00436224">
      <w:pPr>
        <w:spacing w:after="0" w:line="240" w:lineRule="auto"/>
      </w:pPr>
      <w:r>
        <w:continuationSeparator/>
      </w:r>
    </w:p>
  </w:footnote>
  <w:footnote w:id="1">
    <w:p w14:paraId="11B4EFC4" w14:textId="31D1E0C5" w:rsidR="00A7320E" w:rsidRDefault="00A7320E" w:rsidP="00300E49">
      <w:pPr>
        <w:pStyle w:val="FootnoteText"/>
        <w:jc w:val="both"/>
      </w:pPr>
      <w:r>
        <w:rPr>
          <w:rStyle w:val="FootnoteReference"/>
        </w:rPr>
        <w:footnoteRef/>
      </w:r>
      <w:r>
        <w:t xml:space="preserve"> Abington, Altoona, Beaver, Behrend, Berks, Brandywine, Carlisle, DuBois, Fayette, Great Valley, Greater Allegheny, Harrisburg, Lehigh Valley, Mont Alto, New Kensington, Schuylkill, Scranton, Shenango, University Park, Wilkes-Barre, and York</w:t>
      </w:r>
    </w:p>
  </w:footnote>
  <w:footnote w:id="2">
    <w:p w14:paraId="51226D95" w14:textId="59E7FBD1" w:rsidR="00A7320E" w:rsidRPr="00A7320E" w:rsidRDefault="00A7320E">
      <w:pPr>
        <w:pStyle w:val="FootnoteText"/>
      </w:pPr>
      <w:r>
        <w:rPr>
          <w:rStyle w:val="FootnoteReference"/>
        </w:rPr>
        <w:footnoteRef/>
      </w:r>
      <w:r>
        <w:t xml:space="preserve"> </w:t>
      </w:r>
      <w:r w:rsidRPr="00A7320E">
        <w:t>Combined for reporting due to fewer than 5 responses in any individual category.</w:t>
      </w:r>
    </w:p>
  </w:footnote>
  <w:footnote w:id="3">
    <w:p w14:paraId="6BFBF08E" w14:textId="2E6D2A5F" w:rsidR="00A7320E" w:rsidRDefault="00A7320E">
      <w:pPr>
        <w:pStyle w:val="FootnoteText"/>
      </w:pPr>
      <w:r>
        <w:rPr>
          <w:rStyle w:val="FootnoteReference"/>
        </w:rPr>
        <w:footnoteRef/>
      </w:r>
      <w:r>
        <w:t xml:space="preserve"> </w:t>
      </w:r>
      <w:r w:rsidRPr="00A7320E">
        <w:t>Other types of interactions included getting a ticket, casual interactions on campus, car trouble, and work-related interactions.</w:t>
      </w:r>
    </w:p>
  </w:footnote>
  <w:footnote w:id="4">
    <w:p w14:paraId="4156EB56" w14:textId="43C8AF5B" w:rsidR="00A7320E" w:rsidRDefault="00A7320E">
      <w:pPr>
        <w:pStyle w:val="FootnoteText"/>
      </w:pPr>
      <w:r>
        <w:rPr>
          <w:rStyle w:val="FootnoteReference"/>
        </w:rPr>
        <w:footnoteRef/>
      </w:r>
      <w:r>
        <w:t xml:space="preserve"> </w:t>
      </w:r>
      <w:r w:rsidRPr="00A7320E">
        <w:t>Other concerns included alcohol violations, openness of campus buildings, careless driving, lack of sidewalks in critical areas, fear of police, and vaping.</w:t>
      </w:r>
    </w:p>
  </w:footnote>
  <w:footnote w:id="5">
    <w:p w14:paraId="3D1A79BD" w14:textId="57B1D2E1" w:rsidR="00A7320E" w:rsidRDefault="00A7320E">
      <w:pPr>
        <w:pStyle w:val="FootnoteText"/>
      </w:pPr>
      <w:r>
        <w:rPr>
          <w:rStyle w:val="FootnoteReference"/>
        </w:rPr>
        <w:footnoteRef/>
      </w:r>
      <w:r w:rsidRPr="00A7320E">
        <w:t>Includes a social event described in the “other” category by one respondent.</w:t>
      </w:r>
    </w:p>
  </w:footnote>
  <w:footnote w:id="6">
    <w:p w14:paraId="1FB3C676" w14:textId="5057E4EA" w:rsidR="00A7320E" w:rsidRPr="00A7320E" w:rsidRDefault="00A7320E" w:rsidP="00A7320E">
      <w:pPr>
        <w:widowControl w:val="0"/>
        <w:rPr>
          <w:color w:val="595959" w:themeColor="text1" w:themeTint="A6"/>
          <w:sz w:val="18"/>
          <w:szCs w:val="18"/>
        </w:rPr>
      </w:pPr>
      <w:r>
        <w:rPr>
          <w:rStyle w:val="FootnoteReference"/>
        </w:rPr>
        <w:footnoteRef/>
      </w:r>
      <w:r>
        <w:t xml:space="preserve"> </w:t>
      </w:r>
      <w:r w:rsidRPr="00A7320E">
        <w:rPr>
          <w:rStyle w:val="FootnoteTextChar"/>
        </w:rPr>
        <w:t>Combined for reporting due to fewer than 5 responses in any individual category.</w:t>
      </w:r>
    </w:p>
  </w:footnote>
  <w:footnote w:id="7">
    <w:p w14:paraId="599EE111" w14:textId="77777777" w:rsidR="00A7320E" w:rsidRPr="00CF29BF" w:rsidRDefault="00A7320E" w:rsidP="00A7320E">
      <w:pPr>
        <w:pStyle w:val="FootnoteText"/>
      </w:pPr>
      <w:r>
        <w:rPr>
          <w:rStyle w:val="FootnoteReference"/>
        </w:rPr>
        <w:footnoteRef/>
      </w:r>
      <w:r>
        <w:t xml:space="preserve"> </w:t>
      </w:r>
      <w:r w:rsidRPr="00CF29BF">
        <w:t>Penn State records do not track gender identity beyond the traditional binary categorizations.</w:t>
      </w:r>
    </w:p>
  </w:footnote>
  <w:footnote w:id="8">
    <w:p w14:paraId="3F2D2F88" w14:textId="77777777" w:rsidR="00CF29BF" w:rsidRPr="00CF29BF" w:rsidRDefault="00CF29BF" w:rsidP="00A7320E">
      <w:pPr>
        <w:pStyle w:val="FootnoteText"/>
      </w:pPr>
      <w:r>
        <w:rPr>
          <w:rStyle w:val="FootnoteReference"/>
        </w:rPr>
        <w:footnoteRef/>
      </w:r>
      <w:r>
        <w:t xml:space="preserve"> </w:t>
      </w:r>
      <w:r w:rsidRPr="00CF29BF">
        <w:t>Combined for reporting because there were fewer than 5 respondents in at least one of the categories</w:t>
      </w:r>
    </w:p>
  </w:footnote>
  <w:footnote w:id="9">
    <w:p w14:paraId="70CFF2E3" w14:textId="77777777" w:rsidR="00A7320E" w:rsidRPr="00CF29BF" w:rsidRDefault="00A7320E" w:rsidP="00A7320E">
      <w:pPr>
        <w:pStyle w:val="FootnoteText"/>
        <w:rPr>
          <w:rStyle w:val="Hyperlink"/>
        </w:rPr>
      </w:pPr>
      <w:r>
        <w:rPr>
          <w:rStyle w:val="FootnoteReference"/>
        </w:rPr>
        <w:footnoteRef/>
      </w:r>
      <w:r>
        <w:t xml:space="preserve"> </w:t>
      </w:r>
      <w:r w:rsidRPr="00CF29BF">
        <w:t xml:space="preserve">These categories are based on those used in Penn State’s Fact Book, </w:t>
      </w:r>
      <w:hyperlink r:id="rId1" w:history="1">
        <w:r w:rsidRPr="00CF29BF">
          <w:rPr>
            <w:rStyle w:val="Hyperlink"/>
          </w:rPr>
          <w:t>https://factbook.psu.edu/Factbook/</w:t>
        </w:r>
      </w:hyperlink>
    </w:p>
  </w:footnote>
  <w:footnote w:id="10">
    <w:p w14:paraId="659F1072" w14:textId="77777777" w:rsidR="00CF29BF" w:rsidRPr="00CF29BF" w:rsidRDefault="00CF29BF" w:rsidP="00CF29BF">
      <w:pPr>
        <w:pStyle w:val="FootnoteText"/>
      </w:pPr>
      <w:r>
        <w:rPr>
          <w:rStyle w:val="FootnoteReference"/>
        </w:rPr>
        <w:footnoteRef/>
      </w:r>
      <w:r>
        <w:t xml:space="preserve"> </w:t>
      </w:r>
      <w:r w:rsidRPr="00CF29BF">
        <w:t>Combined for reporting because there were fewer than five individuals in at least one of the categories.</w:t>
      </w:r>
    </w:p>
  </w:footnote>
  <w:footnote w:id="11">
    <w:p w14:paraId="0DCEBFCE" w14:textId="77777777" w:rsidR="00A7320E" w:rsidRDefault="00A7320E" w:rsidP="00A7320E">
      <w:pPr>
        <w:pStyle w:val="FootnoteText"/>
      </w:pPr>
      <w:r>
        <w:rPr>
          <w:rStyle w:val="FootnoteReference"/>
        </w:rPr>
        <w:footnoteRef/>
      </w:r>
      <w:r>
        <w:t xml:space="preserve"> </w:t>
      </w:r>
      <w:r w:rsidRPr="00CF29BF">
        <w:t>This information is not available for the population.</w:t>
      </w:r>
    </w:p>
  </w:footnote>
  <w:footnote w:id="12">
    <w:p w14:paraId="4FA0EC18" w14:textId="77777777" w:rsidR="00CF29BF" w:rsidRDefault="00CF29BF" w:rsidP="00A7320E">
      <w:pPr>
        <w:pStyle w:val="FootnoteText"/>
      </w:pPr>
      <w:r>
        <w:rPr>
          <w:rStyle w:val="FootnoteReference"/>
        </w:rPr>
        <w:footnoteRef/>
      </w:r>
      <w:r>
        <w:t xml:space="preserve"> </w:t>
      </w:r>
      <w:r w:rsidRPr="00CF29BF">
        <w:t>Combined for reporting because there were fewer than 5 respondents in at least one of the categories.</w:t>
      </w:r>
    </w:p>
  </w:footnote>
  <w:footnote w:id="13">
    <w:p w14:paraId="445F2E5B" w14:textId="77777777" w:rsidR="00A7320E" w:rsidRPr="00CF29BF" w:rsidRDefault="00A7320E" w:rsidP="00A7320E">
      <w:pPr>
        <w:pStyle w:val="FootnoteText"/>
      </w:pPr>
      <w:r>
        <w:rPr>
          <w:rStyle w:val="FootnoteReference"/>
        </w:rPr>
        <w:footnoteRef/>
      </w:r>
      <w:r>
        <w:t xml:space="preserve"> </w:t>
      </w:r>
      <w:r w:rsidRPr="00CF29BF">
        <w:t>This information is not available for the population.</w:t>
      </w:r>
    </w:p>
  </w:footnote>
  <w:footnote w:id="14">
    <w:p w14:paraId="3C20032F" w14:textId="7A35F459" w:rsidR="00CF29BF" w:rsidRDefault="00CF29BF" w:rsidP="00CF29BF">
      <w:pPr>
        <w:pStyle w:val="FootnoteText"/>
      </w:pPr>
      <w:r>
        <w:rPr>
          <w:rStyle w:val="FootnoteReference"/>
        </w:rPr>
        <w:footnoteRef/>
      </w:r>
      <w:r>
        <w:t xml:space="preserve"> Combined for reporting because there were fewer than 5 respondents in at least one of the categories.</w:t>
      </w:r>
    </w:p>
  </w:footnote>
  <w:footnote w:id="15">
    <w:p w14:paraId="62731EB9" w14:textId="77777777" w:rsidR="00A7320E" w:rsidRPr="00CF29BF" w:rsidRDefault="00A7320E" w:rsidP="00A7320E">
      <w:pPr>
        <w:pStyle w:val="FootnoteText"/>
      </w:pPr>
      <w:r>
        <w:rPr>
          <w:rStyle w:val="FootnoteReference"/>
        </w:rPr>
        <w:footnoteRef/>
      </w:r>
      <w:r>
        <w:t xml:space="preserve"> </w:t>
      </w:r>
      <w:r w:rsidRPr="00CF29BF">
        <w:t>This information is not available for the population.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E425A6" w14:textId="57E74480" w:rsidR="00A7320E" w:rsidRPr="00123A90" w:rsidRDefault="00A7320E" w:rsidP="00123A90">
    <w:pPr>
      <w:pStyle w:val="Header"/>
      <w:jc w:val="center"/>
      <w:rPr>
        <w:color w:val="C00000"/>
      </w:rPr>
    </w:pPr>
    <w:r w:rsidRPr="00123A90">
      <w:rPr>
        <w:color w:val="C00000"/>
      </w:rPr>
      <w:t>- PENN STATE BRANDYWINE-</w:t>
    </w:r>
  </w:p>
  <w:p w14:paraId="5BCD6A95" w14:textId="6D7CF45C" w:rsidR="00A7320E" w:rsidRPr="00123A90" w:rsidRDefault="00A7320E" w:rsidP="00123A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1E5C4A"/>
    <w:multiLevelType w:val="hybridMultilevel"/>
    <w:tmpl w:val="B860ED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BA9394A"/>
    <w:multiLevelType w:val="hybridMultilevel"/>
    <w:tmpl w:val="8842D23E"/>
    <w:lvl w:ilvl="0" w:tplc="2570AAEA">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8B1641"/>
    <w:multiLevelType w:val="hybridMultilevel"/>
    <w:tmpl w:val="BB38F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51957A2"/>
    <w:multiLevelType w:val="hybridMultilevel"/>
    <w:tmpl w:val="34C27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A126769"/>
    <w:multiLevelType w:val="hybridMultilevel"/>
    <w:tmpl w:val="B4DAC4EC"/>
    <w:lvl w:ilvl="0" w:tplc="17E038FE">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6C68"/>
    <w:rsid w:val="00000B5D"/>
    <w:rsid w:val="00003D12"/>
    <w:rsid w:val="00010067"/>
    <w:rsid w:val="000146D5"/>
    <w:rsid w:val="00014DB8"/>
    <w:rsid w:val="0001552A"/>
    <w:rsid w:val="00015B51"/>
    <w:rsid w:val="00016B9A"/>
    <w:rsid w:val="0001764A"/>
    <w:rsid w:val="000176CE"/>
    <w:rsid w:val="0002210C"/>
    <w:rsid w:val="000232E7"/>
    <w:rsid w:val="000234DC"/>
    <w:rsid w:val="000256AE"/>
    <w:rsid w:val="000277A2"/>
    <w:rsid w:val="0003018C"/>
    <w:rsid w:val="000304C0"/>
    <w:rsid w:val="000305CA"/>
    <w:rsid w:val="00035A82"/>
    <w:rsid w:val="00035CF4"/>
    <w:rsid w:val="00035F36"/>
    <w:rsid w:val="000363B0"/>
    <w:rsid w:val="00041FDC"/>
    <w:rsid w:val="0004404F"/>
    <w:rsid w:val="00044E2C"/>
    <w:rsid w:val="0004510A"/>
    <w:rsid w:val="00047DE3"/>
    <w:rsid w:val="000500AF"/>
    <w:rsid w:val="000516E2"/>
    <w:rsid w:val="000522F1"/>
    <w:rsid w:val="00054C54"/>
    <w:rsid w:val="00055BC2"/>
    <w:rsid w:val="00057DBB"/>
    <w:rsid w:val="00060348"/>
    <w:rsid w:val="000668F0"/>
    <w:rsid w:val="000735A3"/>
    <w:rsid w:val="00075EB8"/>
    <w:rsid w:val="00076637"/>
    <w:rsid w:val="00076B35"/>
    <w:rsid w:val="00084EAF"/>
    <w:rsid w:val="00093A54"/>
    <w:rsid w:val="00093E9C"/>
    <w:rsid w:val="00093EA6"/>
    <w:rsid w:val="000946CA"/>
    <w:rsid w:val="00097014"/>
    <w:rsid w:val="000A0D50"/>
    <w:rsid w:val="000A1F6B"/>
    <w:rsid w:val="000A2F4E"/>
    <w:rsid w:val="000A31D6"/>
    <w:rsid w:val="000A43F9"/>
    <w:rsid w:val="000A606F"/>
    <w:rsid w:val="000A6383"/>
    <w:rsid w:val="000A796D"/>
    <w:rsid w:val="000B086B"/>
    <w:rsid w:val="000B1107"/>
    <w:rsid w:val="000B1EC1"/>
    <w:rsid w:val="000B1EE0"/>
    <w:rsid w:val="000B22C6"/>
    <w:rsid w:val="000B233A"/>
    <w:rsid w:val="000B23DD"/>
    <w:rsid w:val="000B3059"/>
    <w:rsid w:val="000B3759"/>
    <w:rsid w:val="000B3F95"/>
    <w:rsid w:val="000B45BB"/>
    <w:rsid w:val="000B65A3"/>
    <w:rsid w:val="000B6A91"/>
    <w:rsid w:val="000C1965"/>
    <w:rsid w:val="000C245F"/>
    <w:rsid w:val="000C58D3"/>
    <w:rsid w:val="000C5FC3"/>
    <w:rsid w:val="000D51EA"/>
    <w:rsid w:val="000D5A6A"/>
    <w:rsid w:val="000D5AFD"/>
    <w:rsid w:val="000D6C33"/>
    <w:rsid w:val="000E75A0"/>
    <w:rsid w:val="000F329A"/>
    <w:rsid w:val="000F3D50"/>
    <w:rsid w:val="000F4627"/>
    <w:rsid w:val="000F4AD1"/>
    <w:rsid w:val="00100D6C"/>
    <w:rsid w:val="00101B09"/>
    <w:rsid w:val="00101ED2"/>
    <w:rsid w:val="00103C3B"/>
    <w:rsid w:val="00104246"/>
    <w:rsid w:val="00104B25"/>
    <w:rsid w:val="00107D96"/>
    <w:rsid w:val="0011046F"/>
    <w:rsid w:val="0011158C"/>
    <w:rsid w:val="001129C9"/>
    <w:rsid w:val="00115EE9"/>
    <w:rsid w:val="00116717"/>
    <w:rsid w:val="00116746"/>
    <w:rsid w:val="00117120"/>
    <w:rsid w:val="00117A42"/>
    <w:rsid w:val="00121990"/>
    <w:rsid w:val="00123A90"/>
    <w:rsid w:val="00124631"/>
    <w:rsid w:val="00124E88"/>
    <w:rsid w:val="001252DC"/>
    <w:rsid w:val="00125B66"/>
    <w:rsid w:val="00125CF0"/>
    <w:rsid w:val="00131382"/>
    <w:rsid w:val="001316B3"/>
    <w:rsid w:val="001333C1"/>
    <w:rsid w:val="00134199"/>
    <w:rsid w:val="00136152"/>
    <w:rsid w:val="0014416A"/>
    <w:rsid w:val="00152DD1"/>
    <w:rsid w:val="0015339E"/>
    <w:rsid w:val="00153598"/>
    <w:rsid w:val="0016040E"/>
    <w:rsid w:val="001621AA"/>
    <w:rsid w:val="00164EB6"/>
    <w:rsid w:val="00167C4E"/>
    <w:rsid w:val="00171608"/>
    <w:rsid w:val="00171697"/>
    <w:rsid w:val="00172793"/>
    <w:rsid w:val="0017340A"/>
    <w:rsid w:val="00182FCA"/>
    <w:rsid w:val="00183936"/>
    <w:rsid w:val="001858D2"/>
    <w:rsid w:val="00190FEF"/>
    <w:rsid w:val="00193FB1"/>
    <w:rsid w:val="001965A9"/>
    <w:rsid w:val="001A044D"/>
    <w:rsid w:val="001A4714"/>
    <w:rsid w:val="001A655F"/>
    <w:rsid w:val="001A6AC3"/>
    <w:rsid w:val="001A6D6D"/>
    <w:rsid w:val="001B0430"/>
    <w:rsid w:val="001B427C"/>
    <w:rsid w:val="001B46CA"/>
    <w:rsid w:val="001C1002"/>
    <w:rsid w:val="001C17C3"/>
    <w:rsid w:val="001C3DFE"/>
    <w:rsid w:val="001C4FEB"/>
    <w:rsid w:val="001C5C58"/>
    <w:rsid w:val="001C62F2"/>
    <w:rsid w:val="001C6BA6"/>
    <w:rsid w:val="001D00FE"/>
    <w:rsid w:val="001D0CD4"/>
    <w:rsid w:val="001D5964"/>
    <w:rsid w:val="001D64AC"/>
    <w:rsid w:val="001D76E4"/>
    <w:rsid w:val="001D7DBB"/>
    <w:rsid w:val="001E2CDC"/>
    <w:rsid w:val="001F1860"/>
    <w:rsid w:val="001F38C2"/>
    <w:rsid w:val="001F3EBE"/>
    <w:rsid w:val="001F447E"/>
    <w:rsid w:val="001F53BD"/>
    <w:rsid w:val="001F6FE1"/>
    <w:rsid w:val="001F7576"/>
    <w:rsid w:val="001F7A1E"/>
    <w:rsid w:val="00200291"/>
    <w:rsid w:val="00202036"/>
    <w:rsid w:val="002033B3"/>
    <w:rsid w:val="00204C97"/>
    <w:rsid w:val="0020738F"/>
    <w:rsid w:val="00210BAA"/>
    <w:rsid w:val="00210BF8"/>
    <w:rsid w:val="00213B2B"/>
    <w:rsid w:val="00220772"/>
    <w:rsid w:val="00223661"/>
    <w:rsid w:val="00224CCA"/>
    <w:rsid w:val="0022679F"/>
    <w:rsid w:val="002301FB"/>
    <w:rsid w:val="00230334"/>
    <w:rsid w:val="002309DD"/>
    <w:rsid w:val="002340B9"/>
    <w:rsid w:val="0023425F"/>
    <w:rsid w:val="00236C19"/>
    <w:rsid w:val="00242FF8"/>
    <w:rsid w:val="00243592"/>
    <w:rsid w:val="00244746"/>
    <w:rsid w:val="00251A54"/>
    <w:rsid w:val="00251FB6"/>
    <w:rsid w:val="00255C8E"/>
    <w:rsid w:val="00255DF6"/>
    <w:rsid w:val="002566EB"/>
    <w:rsid w:val="00256C70"/>
    <w:rsid w:val="00257539"/>
    <w:rsid w:val="00260E8E"/>
    <w:rsid w:val="00261B0A"/>
    <w:rsid w:val="0026539C"/>
    <w:rsid w:val="00266F61"/>
    <w:rsid w:val="00270220"/>
    <w:rsid w:val="00277349"/>
    <w:rsid w:val="00280D7B"/>
    <w:rsid w:val="00281D9D"/>
    <w:rsid w:val="00283000"/>
    <w:rsid w:val="00283191"/>
    <w:rsid w:val="00283C93"/>
    <w:rsid w:val="002844DF"/>
    <w:rsid w:val="00285C9E"/>
    <w:rsid w:val="002878F1"/>
    <w:rsid w:val="00294E0A"/>
    <w:rsid w:val="00294E4A"/>
    <w:rsid w:val="00295D8F"/>
    <w:rsid w:val="0029676B"/>
    <w:rsid w:val="002A3418"/>
    <w:rsid w:val="002A4C15"/>
    <w:rsid w:val="002A66DB"/>
    <w:rsid w:val="002A7007"/>
    <w:rsid w:val="002A75D0"/>
    <w:rsid w:val="002A7859"/>
    <w:rsid w:val="002A7CA4"/>
    <w:rsid w:val="002B03FE"/>
    <w:rsid w:val="002B0AAE"/>
    <w:rsid w:val="002B0FEF"/>
    <w:rsid w:val="002B420C"/>
    <w:rsid w:val="002B42D8"/>
    <w:rsid w:val="002B4ED7"/>
    <w:rsid w:val="002B6FCD"/>
    <w:rsid w:val="002B7675"/>
    <w:rsid w:val="002C259D"/>
    <w:rsid w:val="002C304D"/>
    <w:rsid w:val="002C33DD"/>
    <w:rsid w:val="002C688B"/>
    <w:rsid w:val="002D2148"/>
    <w:rsid w:val="002D4EC8"/>
    <w:rsid w:val="002D6970"/>
    <w:rsid w:val="002D750A"/>
    <w:rsid w:val="002E0801"/>
    <w:rsid w:val="002E0AB1"/>
    <w:rsid w:val="002E271B"/>
    <w:rsid w:val="002E3882"/>
    <w:rsid w:val="002E49EC"/>
    <w:rsid w:val="002E79DD"/>
    <w:rsid w:val="002F1B4A"/>
    <w:rsid w:val="002F2C46"/>
    <w:rsid w:val="002F3AAC"/>
    <w:rsid w:val="002F59B1"/>
    <w:rsid w:val="002F62E7"/>
    <w:rsid w:val="002F7361"/>
    <w:rsid w:val="00300E49"/>
    <w:rsid w:val="0030148A"/>
    <w:rsid w:val="00304415"/>
    <w:rsid w:val="00304AC5"/>
    <w:rsid w:val="003104D6"/>
    <w:rsid w:val="003124E2"/>
    <w:rsid w:val="0031448C"/>
    <w:rsid w:val="00321C06"/>
    <w:rsid w:val="00322A0B"/>
    <w:rsid w:val="003238C8"/>
    <w:rsid w:val="0032527C"/>
    <w:rsid w:val="00330E7C"/>
    <w:rsid w:val="0033255F"/>
    <w:rsid w:val="00336409"/>
    <w:rsid w:val="00341AAB"/>
    <w:rsid w:val="00345B6A"/>
    <w:rsid w:val="00346446"/>
    <w:rsid w:val="003475A1"/>
    <w:rsid w:val="003503B0"/>
    <w:rsid w:val="003507D4"/>
    <w:rsid w:val="00351397"/>
    <w:rsid w:val="00353157"/>
    <w:rsid w:val="00354BD7"/>
    <w:rsid w:val="0035620D"/>
    <w:rsid w:val="00356446"/>
    <w:rsid w:val="00361206"/>
    <w:rsid w:val="0036651B"/>
    <w:rsid w:val="00366772"/>
    <w:rsid w:val="003702BA"/>
    <w:rsid w:val="003713AC"/>
    <w:rsid w:val="003744B7"/>
    <w:rsid w:val="00374752"/>
    <w:rsid w:val="003747AB"/>
    <w:rsid w:val="00375029"/>
    <w:rsid w:val="003757A9"/>
    <w:rsid w:val="00376A46"/>
    <w:rsid w:val="00380422"/>
    <w:rsid w:val="003807B0"/>
    <w:rsid w:val="00381893"/>
    <w:rsid w:val="00385F2D"/>
    <w:rsid w:val="00390C53"/>
    <w:rsid w:val="00391125"/>
    <w:rsid w:val="00391F21"/>
    <w:rsid w:val="003920C7"/>
    <w:rsid w:val="003934D4"/>
    <w:rsid w:val="00393D31"/>
    <w:rsid w:val="003959EC"/>
    <w:rsid w:val="003959F9"/>
    <w:rsid w:val="003A1475"/>
    <w:rsid w:val="003A16C9"/>
    <w:rsid w:val="003A1906"/>
    <w:rsid w:val="003A3922"/>
    <w:rsid w:val="003A4B3A"/>
    <w:rsid w:val="003A4E4F"/>
    <w:rsid w:val="003A51AF"/>
    <w:rsid w:val="003A5FA2"/>
    <w:rsid w:val="003A65AA"/>
    <w:rsid w:val="003A7427"/>
    <w:rsid w:val="003B135D"/>
    <w:rsid w:val="003B1D7E"/>
    <w:rsid w:val="003B2D55"/>
    <w:rsid w:val="003B49CB"/>
    <w:rsid w:val="003B7627"/>
    <w:rsid w:val="003B76EF"/>
    <w:rsid w:val="003C01BC"/>
    <w:rsid w:val="003D0B66"/>
    <w:rsid w:val="003D2780"/>
    <w:rsid w:val="003D2DF5"/>
    <w:rsid w:val="003D3872"/>
    <w:rsid w:val="003D4D3F"/>
    <w:rsid w:val="003D749C"/>
    <w:rsid w:val="003E0749"/>
    <w:rsid w:val="003E0C9B"/>
    <w:rsid w:val="003E1062"/>
    <w:rsid w:val="003E1D05"/>
    <w:rsid w:val="003E2049"/>
    <w:rsid w:val="003E39F2"/>
    <w:rsid w:val="003E3F35"/>
    <w:rsid w:val="003E4074"/>
    <w:rsid w:val="003E489A"/>
    <w:rsid w:val="003E763B"/>
    <w:rsid w:val="003E766B"/>
    <w:rsid w:val="003F1B43"/>
    <w:rsid w:val="003F2A73"/>
    <w:rsid w:val="003F4B47"/>
    <w:rsid w:val="003F50C0"/>
    <w:rsid w:val="003F6FF2"/>
    <w:rsid w:val="00403640"/>
    <w:rsid w:val="004038F2"/>
    <w:rsid w:val="0040484F"/>
    <w:rsid w:val="004050BA"/>
    <w:rsid w:val="00407030"/>
    <w:rsid w:val="0040743F"/>
    <w:rsid w:val="00410552"/>
    <w:rsid w:val="00410BC3"/>
    <w:rsid w:val="00410C2E"/>
    <w:rsid w:val="00410CB9"/>
    <w:rsid w:val="00413649"/>
    <w:rsid w:val="00416F11"/>
    <w:rsid w:val="00417012"/>
    <w:rsid w:val="00420374"/>
    <w:rsid w:val="004214F7"/>
    <w:rsid w:val="00422DD7"/>
    <w:rsid w:val="0042530A"/>
    <w:rsid w:val="004278BB"/>
    <w:rsid w:val="004279F6"/>
    <w:rsid w:val="00427B28"/>
    <w:rsid w:val="0043146E"/>
    <w:rsid w:val="004334CD"/>
    <w:rsid w:val="0043363C"/>
    <w:rsid w:val="00434A5E"/>
    <w:rsid w:val="00435BB3"/>
    <w:rsid w:val="00436224"/>
    <w:rsid w:val="00442F6A"/>
    <w:rsid w:val="00443D84"/>
    <w:rsid w:val="004458E7"/>
    <w:rsid w:val="0044734D"/>
    <w:rsid w:val="00447D0A"/>
    <w:rsid w:val="00450043"/>
    <w:rsid w:val="0045035B"/>
    <w:rsid w:val="0045094C"/>
    <w:rsid w:val="00450FD1"/>
    <w:rsid w:val="00452857"/>
    <w:rsid w:val="00453555"/>
    <w:rsid w:val="00456010"/>
    <w:rsid w:val="00456A27"/>
    <w:rsid w:val="00457F52"/>
    <w:rsid w:val="004630AB"/>
    <w:rsid w:val="004643B7"/>
    <w:rsid w:val="004649C6"/>
    <w:rsid w:val="00465BE5"/>
    <w:rsid w:val="004709F7"/>
    <w:rsid w:val="00471531"/>
    <w:rsid w:val="004719A7"/>
    <w:rsid w:val="004723D5"/>
    <w:rsid w:val="00472E15"/>
    <w:rsid w:val="004743CF"/>
    <w:rsid w:val="00476EB9"/>
    <w:rsid w:val="0048090F"/>
    <w:rsid w:val="00482328"/>
    <w:rsid w:val="0048269F"/>
    <w:rsid w:val="00482DF5"/>
    <w:rsid w:val="004833D5"/>
    <w:rsid w:val="00483DCB"/>
    <w:rsid w:val="004851C1"/>
    <w:rsid w:val="00485D38"/>
    <w:rsid w:val="00491389"/>
    <w:rsid w:val="004913A5"/>
    <w:rsid w:val="00492CD9"/>
    <w:rsid w:val="00492D9C"/>
    <w:rsid w:val="00493A3D"/>
    <w:rsid w:val="00493BBC"/>
    <w:rsid w:val="00494A90"/>
    <w:rsid w:val="004963FC"/>
    <w:rsid w:val="004A02C7"/>
    <w:rsid w:val="004A0C55"/>
    <w:rsid w:val="004A1E99"/>
    <w:rsid w:val="004A253E"/>
    <w:rsid w:val="004A4E80"/>
    <w:rsid w:val="004A6950"/>
    <w:rsid w:val="004A71F9"/>
    <w:rsid w:val="004B6A7B"/>
    <w:rsid w:val="004B6FD2"/>
    <w:rsid w:val="004B7606"/>
    <w:rsid w:val="004B7D7D"/>
    <w:rsid w:val="004C01A8"/>
    <w:rsid w:val="004C08CE"/>
    <w:rsid w:val="004C1354"/>
    <w:rsid w:val="004C1F6A"/>
    <w:rsid w:val="004C4173"/>
    <w:rsid w:val="004C4714"/>
    <w:rsid w:val="004C7553"/>
    <w:rsid w:val="004C7616"/>
    <w:rsid w:val="004C7B71"/>
    <w:rsid w:val="004D2409"/>
    <w:rsid w:val="004D6C57"/>
    <w:rsid w:val="004D7316"/>
    <w:rsid w:val="004D7720"/>
    <w:rsid w:val="004E022A"/>
    <w:rsid w:val="004E2D24"/>
    <w:rsid w:val="004E445E"/>
    <w:rsid w:val="004E4AEC"/>
    <w:rsid w:val="004E5A27"/>
    <w:rsid w:val="004E7F64"/>
    <w:rsid w:val="004F02B7"/>
    <w:rsid w:val="004F3203"/>
    <w:rsid w:val="004F431D"/>
    <w:rsid w:val="004F4555"/>
    <w:rsid w:val="004F52D2"/>
    <w:rsid w:val="004F6B40"/>
    <w:rsid w:val="004F7082"/>
    <w:rsid w:val="004F78B0"/>
    <w:rsid w:val="005047B2"/>
    <w:rsid w:val="00505D26"/>
    <w:rsid w:val="0050611F"/>
    <w:rsid w:val="00506505"/>
    <w:rsid w:val="00506A7C"/>
    <w:rsid w:val="0051022C"/>
    <w:rsid w:val="005117AD"/>
    <w:rsid w:val="00515635"/>
    <w:rsid w:val="00515C5E"/>
    <w:rsid w:val="0052080A"/>
    <w:rsid w:val="00523F10"/>
    <w:rsid w:val="00524D17"/>
    <w:rsid w:val="005261D9"/>
    <w:rsid w:val="005267F4"/>
    <w:rsid w:val="005270F3"/>
    <w:rsid w:val="005316DB"/>
    <w:rsid w:val="00541072"/>
    <w:rsid w:val="005412F3"/>
    <w:rsid w:val="00541425"/>
    <w:rsid w:val="00544A6F"/>
    <w:rsid w:val="005514DA"/>
    <w:rsid w:val="005534A2"/>
    <w:rsid w:val="00553A0C"/>
    <w:rsid w:val="005554C4"/>
    <w:rsid w:val="00555980"/>
    <w:rsid w:val="00556E36"/>
    <w:rsid w:val="00561788"/>
    <w:rsid w:val="00562EEA"/>
    <w:rsid w:val="005669C0"/>
    <w:rsid w:val="00567771"/>
    <w:rsid w:val="005679DE"/>
    <w:rsid w:val="005701DD"/>
    <w:rsid w:val="0057173E"/>
    <w:rsid w:val="00572304"/>
    <w:rsid w:val="0057230E"/>
    <w:rsid w:val="00573011"/>
    <w:rsid w:val="0057403A"/>
    <w:rsid w:val="00574DA2"/>
    <w:rsid w:val="00574F60"/>
    <w:rsid w:val="00576631"/>
    <w:rsid w:val="00577602"/>
    <w:rsid w:val="005802E1"/>
    <w:rsid w:val="00582667"/>
    <w:rsid w:val="005827A8"/>
    <w:rsid w:val="00584F87"/>
    <w:rsid w:val="00587133"/>
    <w:rsid w:val="00590109"/>
    <w:rsid w:val="00592145"/>
    <w:rsid w:val="0059392A"/>
    <w:rsid w:val="00595A8E"/>
    <w:rsid w:val="00595DA4"/>
    <w:rsid w:val="00596F91"/>
    <w:rsid w:val="005979DB"/>
    <w:rsid w:val="00597B6F"/>
    <w:rsid w:val="005A38C2"/>
    <w:rsid w:val="005A645C"/>
    <w:rsid w:val="005A7B7D"/>
    <w:rsid w:val="005B1FAD"/>
    <w:rsid w:val="005B320F"/>
    <w:rsid w:val="005B3DB1"/>
    <w:rsid w:val="005B5071"/>
    <w:rsid w:val="005B6E61"/>
    <w:rsid w:val="005B70D5"/>
    <w:rsid w:val="005C19C6"/>
    <w:rsid w:val="005C649C"/>
    <w:rsid w:val="005C6D95"/>
    <w:rsid w:val="005C719E"/>
    <w:rsid w:val="005D5DD3"/>
    <w:rsid w:val="005E1B9B"/>
    <w:rsid w:val="005E2291"/>
    <w:rsid w:val="005E5BE0"/>
    <w:rsid w:val="005F05CA"/>
    <w:rsid w:val="005F090E"/>
    <w:rsid w:val="005F0D74"/>
    <w:rsid w:val="005F2CFE"/>
    <w:rsid w:val="005F3C44"/>
    <w:rsid w:val="005F5A3B"/>
    <w:rsid w:val="005F7A3C"/>
    <w:rsid w:val="006007B8"/>
    <w:rsid w:val="00600BD5"/>
    <w:rsid w:val="00604158"/>
    <w:rsid w:val="0060439D"/>
    <w:rsid w:val="00604404"/>
    <w:rsid w:val="00606BEA"/>
    <w:rsid w:val="006111BA"/>
    <w:rsid w:val="00611870"/>
    <w:rsid w:val="00613A22"/>
    <w:rsid w:val="00614D87"/>
    <w:rsid w:val="0061643C"/>
    <w:rsid w:val="00624A4D"/>
    <w:rsid w:val="006259BD"/>
    <w:rsid w:val="006264E9"/>
    <w:rsid w:val="0062650E"/>
    <w:rsid w:val="0062750B"/>
    <w:rsid w:val="006300AF"/>
    <w:rsid w:val="006303DC"/>
    <w:rsid w:val="00630A82"/>
    <w:rsid w:val="006314B2"/>
    <w:rsid w:val="0063180E"/>
    <w:rsid w:val="006330B1"/>
    <w:rsid w:val="006339CD"/>
    <w:rsid w:val="006342CE"/>
    <w:rsid w:val="00640F65"/>
    <w:rsid w:val="00641D29"/>
    <w:rsid w:val="00641ED0"/>
    <w:rsid w:val="00642126"/>
    <w:rsid w:val="006426A4"/>
    <w:rsid w:val="00644B6E"/>
    <w:rsid w:val="00646671"/>
    <w:rsid w:val="00646FB1"/>
    <w:rsid w:val="006476B7"/>
    <w:rsid w:val="00650F83"/>
    <w:rsid w:val="006533E1"/>
    <w:rsid w:val="00657065"/>
    <w:rsid w:val="00657638"/>
    <w:rsid w:val="00657D62"/>
    <w:rsid w:val="00661B90"/>
    <w:rsid w:val="0066346C"/>
    <w:rsid w:val="00665995"/>
    <w:rsid w:val="00666026"/>
    <w:rsid w:val="0066650A"/>
    <w:rsid w:val="00666C7A"/>
    <w:rsid w:val="00667C61"/>
    <w:rsid w:val="0067104F"/>
    <w:rsid w:val="006711FE"/>
    <w:rsid w:val="00671EF2"/>
    <w:rsid w:val="00672022"/>
    <w:rsid w:val="00674194"/>
    <w:rsid w:val="00674205"/>
    <w:rsid w:val="00675A30"/>
    <w:rsid w:val="00675C52"/>
    <w:rsid w:val="00676064"/>
    <w:rsid w:val="006806E3"/>
    <w:rsid w:val="006815EE"/>
    <w:rsid w:val="00682CD4"/>
    <w:rsid w:val="00683345"/>
    <w:rsid w:val="00683CA7"/>
    <w:rsid w:val="0068494C"/>
    <w:rsid w:val="0068515C"/>
    <w:rsid w:val="00685CBE"/>
    <w:rsid w:val="00691497"/>
    <w:rsid w:val="00692F8F"/>
    <w:rsid w:val="0069583B"/>
    <w:rsid w:val="00696039"/>
    <w:rsid w:val="006A0D43"/>
    <w:rsid w:val="006A326F"/>
    <w:rsid w:val="006A45CF"/>
    <w:rsid w:val="006A5412"/>
    <w:rsid w:val="006A6D98"/>
    <w:rsid w:val="006B0047"/>
    <w:rsid w:val="006B142D"/>
    <w:rsid w:val="006B31E8"/>
    <w:rsid w:val="006B4564"/>
    <w:rsid w:val="006B5156"/>
    <w:rsid w:val="006B6B9A"/>
    <w:rsid w:val="006B772F"/>
    <w:rsid w:val="006C19EF"/>
    <w:rsid w:val="006C340E"/>
    <w:rsid w:val="006C4783"/>
    <w:rsid w:val="006D0CDC"/>
    <w:rsid w:val="006D55DB"/>
    <w:rsid w:val="006D721F"/>
    <w:rsid w:val="006E0454"/>
    <w:rsid w:val="006E1050"/>
    <w:rsid w:val="006F13CE"/>
    <w:rsid w:val="006F3696"/>
    <w:rsid w:val="006F3966"/>
    <w:rsid w:val="006F50D7"/>
    <w:rsid w:val="006F6D0C"/>
    <w:rsid w:val="006F7ABC"/>
    <w:rsid w:val="0070298D"/>
    <w:rsid w:val="00707A4A"/>
    <w:rsid w:val="00710311"/>
    <w:rsid w:val="0071188C"/>
    <w:rsid w:val="007118C9"/>
    <w:rsid w:val="00714111"/>
    <w:rsid w:val="00715897"/>
    <w:rsid w:val="00716881"/>
    <w:rsid w:val="00721EB3"/>
    <w:rsid w:val="00722E86"/>
    <w:rsid w:val="00723212"/>
    <w:rsid w:val="00723C37"/>
    <w:rsid w:val="00725005"/>
    <w:rsid w:val="00725ACB"/>
    <w:rsid w:val="00731961"/>
    <w:rsid w:val="00740914"/>
    <w:rsid w:val="007430E6"/>
    <w:rsid w:val="00744143"/>
    <w:rsid w:val="0074445D"/>
    <w:rsid w:val="00745388"/>
    <w:rsid w:val="00746BD2"/>
    <w:rsid w:val="00746E2A"/>
    <w:rsid w:val="007539E1"/>
    <w:rsid w:val="00753C0B"/>
    <w:rsid w:val="00754BB3"/>
    <w:rsid w:val="00760463"/>
    <w:rsid w:val="00761668"/>
    <w:rsid w:val="00761782"/>
    <w:rsid w:val="00763438"/>
    <w:rsid w:val="007635A5"/>
    <w:rsid w:val="007644D1"/>
    <w:rsid w:val="00764D6F"/>
    <w:rsid w:val="00765CA4"/>
    <w:rsid w:val="0076713E"/>
    <w:rsid w:val="0078169F"/>
    <w:rsid w:val="00781D23"/>
    <w:rsid w:val="00782F77"/>
    <w:rsid w:val="0078305E"/>
    <w:rsid w:val="0078459B"/>
    <w:rsid w:val="007900BB"/>
    <w:rsid w:val="007924AE"/>
    <w:rsid w:val="0079291B"/>
    <w:rsid w:val="00793528"/>
    <w:rsid w:val="007965E0"/>
    <w:rsid w:val="00797145"/>
    <w:rsid w:val="007A0995"/>
    <w:rsid w:val="007A10B5"/>
    <w:rsid w:val="007A1C8C"/>
    <w:rsid w:val="007A557A"/>
    <w:rsid w:val="007B134C"/>
    <w:rsid w:val="007B360C"/>
    <w:rsid w:val="007B5B7C"/>
    <w:rsid w:val="007B613B"/>
    <w:rsid w:val="007B6500"/>
    <w:rsid w:val="007B7552"/>
    <w:rsid w:val="007C0307"/>
    <w:rsid w:val="007C269D"/>
    <w:rsid w:val="007C4C58"/>
    <w:rsid w:val="007C6D3A"/>
    <w:rsid w:val="007C7667"/>
    <w:rsid w:val="007C76EE"/>
    <w:rsid w:val="007D38B6"/>
    <w:rsid w:val="007D3CC5"/>
    <w:rsid w:val="007D46EE"/>
    <w:rsid w:val="007E317A"/>
    <w:rsid w:val="007E31EC"/>
    <w:rsid w:val="007E3430"/>
    <w:rsid w:val="007E7A75"/>
    <w:rsid w:val="007F0EA5"/>
    <w:rsid w:val="007F243E"/>
    <w:rsid w:val="007F2D77"/>
    <w:rsid w:val="007F3E6E"/>
    <w:rsid w:val="007F637B"/>
    <w:rsid w:val="00800825"/>
    <w:rsid w:val="008019E8"/>
    <w:rsid w:val="00801B0D"/>
    <w:rsid w:val="00802E1B"/>
    <w:rsid w:val="0080366F"/>
    <w:rsid w:val="008041FA"/>
    <w:rsid w:val="00804A40"/>
    <w:rsid w:val="00804C1A"/>
    <w:rsid w:val="0080545E"/>
    <w:rsid w:val="008055C9"/>
    <w:rsid w:val="00805635"/>
    <w:rsid w:val="00805B2B"/>
    <w:rsid w:val="00807005"/>
    <w:rsid w:val="00807A9F"/>
    <w:rsid w:val="0081250C"/>
    <w:rsid w:val="00812834"/>
    <w:rsid w:val="00812983"/>
    <w:rsid w:val="00816E9C"/>
    <w:rsid w:val="008252D8"/>
    <w:rsid w:val="00827475"/>
    <w:rsid w:val="008300D9"/>
    <w:rsid w:val="00831689"/>
    <w:rsid w:val="00837073"/>
    <w:rsid w:val="008403F2"/>
    <w:rsid w:val="008422D7"/>
    <w:rsid w:val="008427E8"/>
    <w:rsid w:val="00843CDC"/>
    <w:rsid w:val="00845B8A"/>
    <w:rsid w:val="00845E0E"/>
    <w:rsid w:val="00847543"/>
    <w:rsid w:val="0085067A"/>
    <w:rsid w:val="0085337E"/>
    <w:rsid w:val="00854768"/>
    <w:rsid w:val="00855FEA"/>
    <w:rsid w:val="008562E7"/>
    <w:rsid w:val="00862038"/>
    <w:rsid w:val="008637A4"/>
    <w:rsid w:val="00864048"/>
    <w:rsid w:val="00867882"/>
    <w:rsid w:val="00870181"/>
    <w:rsid w:val="00870E30"/>
    <w:rsid w:val="00871028"/>
    <w:rsid w:val="00873037"/>
    <w:rsid w:val="00874773"/>
    <w:rsid w:val="008771BC"/>
    <w:rsid w:val="00877256"/>
    <w:rsid w:val="00877A84"/>
    <w:rsid w:val="00880D3C"/>
    <w:rsid w:val="00881975"/>
    <w:rsid w:val="00882E75"/>
    <w:rsid w:val="0088316A"/>
    <w:rsid w:val="008843AB"/>
    <w:rsid w:val="00885201"/>
    <w:rsid w:val="00885B4D"/>
    <w:rsid w:val="00891EBA"/>
    <w:rsid w:val="008927DE"/>
    <w:rsid w:val="008970FD"/>
    <w:rsid w:val="008A0640"/>
    <w:rsid w:val="008A4110"/>
    <w:rsid w:val="008A42B2"/>
    <w:rsid w:val="008A7062"/>
    <w:rsid w:val="008B194F"/>
    <w:rsid w:val="008B2077"/>
    <w:rsid w:val="008B2181"/>
    <w:rsid w:val="008B2205"/>
    <w:rsid w:val="008B5C26"/>
    <w:rsid w:val="008C05E3"/>
    <w:rsid w:val="008C1B7F"/>
    <w:rsid w:val="008C216A"/>
    <w:rsid w:val="008C25C2"/>
    <w:rsid w:val="008C2CA3"/>
    <w:rsid w:val="008C2F6C"/>
    <w:rsid w:val="008C62ED"/>
    <w:rsid w:val="008D05EA"/>
    <w:rsid w:val="008D2311"/>
    <w:rsid w:val="008D2B4F"/>
    <w:rsid w:val="008D32CC"/>
    <w:rsid w:val="008D4A53"/>
    <w:rsid w:val="008D4D7A"/>
    <w:rsid w:val="008D5083"/>
    <w:rsid w:val="008E24CD"/>
    <w:rsid w:val="008E35A8"/>
    <w:rsid w:val="008E3F62"/>
    <w:rsid w:val="008E4F6A"/>
    <w:rsid w:val="008E716B"/>
    <w:rsid w:val="008E79F3"/>
    <w:rsid w:val="008F142C"/>
    <w:rsid w:val="008F266D"/>
    <w:rsid w:val="008F5457"/>
    <w:rsid w:val="0090051E"/>
    <w:rsid w:val="00903E68"/>
    <w:rsid w:val="0090476E"/>
    <w:rsid w:val="00905A6C"/>
    <w:rsid w:val="00910E5A"/>
    <w:rsid w:val="009115B0"/>
    <w:rsid w:val="009200F4"/>
    <w:rsid w:val="00920600"/>
    <w:rsid w:val="009211AC"/>
    <w:rsid w:val="00921D22"/>
    <w:rsid w:val="00922A9A"/>
    <w:rsid w:val="00923FC6"/>
    <w:rsid w:val="009243CB"/>
    <w:rsid w:val="009267CD"/>
    <w:rsid w:val="0093343D"/>
    <w:rsid w:val="0093348E"/>
    <w:rsid w:val="009411D0"/>
    <w:rsid w:val="00942E3F"/>
    <w:rsid w:val="0094334B"/>
    <w:rsid w:val="00946140"/>
    <w:rsid w:val="00950749"/>
    <w:rsid w:val="00952158"/>
    <w:rsid w:val="0095292D"/>
    <w:rsid w:val="0095363F"/>
    <w:rsid w:val="00963993"/>
    <w:rsid w:val="009648E1"/>
    <w:rsid w:val="00965F33"/>
    <w:rsid w:val="0096670C"/>
    <w:rsid w:val="009732DD"/>
    <w:rsid w:val="00975993"/>
    <w:rsid w:val="00980EC0"/>
    <w:rsid w:val="00982759"/>
    <w:rsid w:val="009832DA"/>
    <w:rsid w:val="00984D53"/>
    <w:rsid w:val="00986C68"/>
    <w:rsid w:val="009933A1"/>
    <w:rsid w:val="0099443B"/>
    <w:rsid w:val="00994D77"/>
    <w:rsid w:val="009A16E6"/>
    <w:rsid w:val="009A32B6"/>
    <w:rsid w:val="009A37D7"/>
    <w:rsid w:val="009B4D99"/>
    <w:rsid w:val="009B5432"/>
    <w:rsid w:val="009B69C4"/>
    <w:rsid w:val="009B6FBC"/>
    <w:rsid w:val="009B7B5D"/>
    <w:rsid w:val="009C0238"/>
    <w:rsid w:val="009C0FF0"/>
    <w:rsid w:val="009C173F"/>
    <w:rsid w:val="009C17A5"/>
    <w:rsid w:val="009C2902"/>
    <w:rsid w:val="009C3C63"/>
    <w:rsid w:val="009C4D55"/>
    <w:rsid w:val="009C574E"/>
    <w:rsid w:val="009C682E"/>
    <w:rsid w:val="009D23D7"/>
    <w:rsid w:val="009D25A3"/>
    <w:rsid w:val="009D4598"/>
    <w:rsid w:val="009D5A2F"/>
    <w:rsid w:val="009D5DC9"/>
    <w:rsid w:val="009D6F73"/>
    <w:rsid w:val="009E3013"/>
    <w:rsid w:val="009E31C7"/>
    <w:rsid w:val="009E4385"/>
    <w:rsid w:val="009E5CC8"/>
    <w:rsid w:val="009E62B7"/>
    <w:rsid w:val="009F0F7B"/>
    <w:rsid w:val="009F40CC"/>
    <w:rsid w:val="009F5560"/>
    <w:rsid w:val="009F55AC"/>
    <w:rsid w:val="009F76C3"/>
    <w:rsid w:val="00A06BF1"/>
    <w:rsid w:val="00A07E51"/>
    <w:rsid w:val="00A100FC"/>
    <w:rsid w:val="00A134B1"/>
    <w:rsid w:val="00A153EE"/>
    <w:rsid w:val="00A157E3"/>
    <w:rsid w:val="00A214A7"/>
    <w:rsid w:val="00A22506"/>
    <w:rsid w:val="00A2420D"/>
    <w:rsid w:val="00A2514E"/>
    <w:rsid w:val="00A25C98"/>
    <w:rsid w:val="00A321F2"/>
    <w:rsid w:val="00A33B89"/>
    <w:rsid w:val="00A34178"/>
    <w:rsid w:val="00A343FF"/>
    <w:rsid w:val="00A34DB0"/>
    <w:rsid w:val="00A36F3D"/>
    <w:rsid w:val="00A37400"/>
    <w:rsid w:val="00A4246E"/>
    <w:rsid w:val="00A44C58"/>
    <w:rsid w:val="00A50174"/>
    <w:rsid w:val="00A503F1"/>
    <w:rsid w:val="00A53B93"/>
    <w:rsid w:val="00A53C53"/>
    <w:rsid w:val="00A607D7"/>
    <w:rsid w:val="00A60FAB"/>
    <w:rsid w:val="00A61365"/>
    <w:rsid w:val="00A647D8"/>
    <w:rsid w:val="00A64895"/>
    <w:rsid w:val="00A6521A"/>
    <w:rsid w:val="00A653BD"/>
    <w:rsid w:val="00A6724D"/>
    <w:rsid w:val="00A70C3E"/>
    <w:rsid w:val="00A7320E"/>
    <w:rsid w:val="00A74F8D"/>
    <w:rsid w:val="00A765C8"/>
    <w:rsid w:val="00A774D5"/>
    <w:rsid w:val="00A80E04"/>
    <w:rsid w:val="00A811B4"/>
    <w:rsid w:val="00A86E8B"/>
    <w:rsid w:val="00A87054"/>
    <w:rsid w:val="00A91C15"/>
    <w:rsid w:val="00A92725"/>
    <w:rsid w:val="00A92E8C"/>
    <w:rsid w:val="00A93FEF"/>
    <w:rsid w:val="00A969FF"/>
    <w:rsid w:val="00A96F32"/>
    <w:rsid w:val="00A96FCB"/>
    <w:rsid w:val="00A97A06"/>
    <w:rsid w:val="00AA3B33"/>
    <w:rsid w:val="00AA3D85"/>
    <w:rsid w:val="00AA43B0"/>
    <w:rsid w:val="00AA62A2"/>
    <w:rsid w:val="00AA68CE"/>
    <w:rsid w:val="00AA71E4"/>
    <w:rsid w:val="00AB0CA2"/>
    <w:rsid w:val="00AB1022"/>
    <w:rsid w:val="00AB1B17"/>
    <w:rsid w:val="00AB4E1A"/>
    <w:rsid w:val="00AB7B26"/>
    <w:rsid w:val="00AC1719"/>
    <w:rsid w:val="00AC1A38"/>
    <w:rsid w:val="00AC3EB8"/>
    <w:rsid w:val="00AC458C"/>
    <w:rsid w:val="00AC53A5"/>
    <w:rsid w:val="00AC6CBD"/>
    <w:rsid w:val="00AC794B"/>
    <w:rsid w:val="00AD1E9E"/>
    <w:rsid w:val="00AD2FCF"/>
    <w:rsid w:val="00AD4656"/>
    <w:rsid w:val="00AD4870"/>
    <w:rsid w:val="00AD5A63"/>
    <w:rsid w:val="00AD6F1A"/>
    <w:rsid w:val="00AE1693"/>
    <w:rsid w:val="00AE2218"/>
    <w:rsid w:val="00AE2BAF"/>
    <w:rsid w:val="00AE5848"/>
    <w:rsid w:val="00AE5A93"/>
    <w:rsid w:val="00AF0F14"/>
    <w:rsid w:val="00AF364E"/>
    <w:rsid w:val="00AF68EB"/>
    <w:rsid w:val="00AF746F"/>
    <w:rsid w:val="00B02924"/>
    <w:rsid w:val="00B02CB4"/>
    <w:rsid w:val="00B06D45"/>
    <w:rsid w:val="00B07098"/>
    <w:rsid w:val="00B1478A"/>
    <w:rsid w:val="00B15626"/>
    <w:rsid w:val="00B15875"/>
    <w:rsid w:val="00B21281"/>
    <w:rsid w:val="00B21F4A"/>
    <w:rsid w:val="00B22657"/>
    <w:rsid w:val="00B22ED6"/>
    <w:rsid w:val="00B22EDD"/>
    <w:rsid w:val="00B244D5"/>
    <w:rsid w:val="00B24BD9"/>
    <w:rsid w:val="00B2790C"/>
    <w:rsid w:val="00B30A66"/>
    <w:rsid w:val="00B36B8E"/>
    <w:rsid w:val="00B37548"/>
    <w:rsid w:val="00B377A3"/>
    <w:rsid w:val="00B41BE6"/>
    <w:rsid w:val="00B41CB6"/>
    <w:rsid w:val="00B42C76"/>
    <w:rsid w:val="00B434BD"/>
    <w:rsid w:val="00B435EE"/>
    <w:rsid w:val="00B44C3D"/>
    <w:rsid w:val="00B456BF"/>
    <w:rsid w:val="00B4603A"/>
    <w:rsid w:val="00B50B2C"/>
    <w:rsid w:val="00B5154B"/>
    <w:rsid w:val="00B51E49"/>
    <w:rsid w:val="00B53416"/>
    <w:rsid w:val="00B559CC"/>
    <w:rsid w:val="00B60BC7"/>
    <w:rsid w:val="00B621E6"/>
    <w:rsid w:val="00B63F36"/>
    <w:rsid w:val="00B647DC"/>
    <w:rsid w:val="00B71BF1"/>
    <w:rsid w:val="00B7376D"/>
    <w:rsid w:val="00B73856"/>
    <w:rsid w:val="00B73A98"/>
    <w:rsid w:val="00B73DBA"/>
    <w:rsid w:val="00B74986"/>
    <w:rsid w:val="00B77FA5"/>
    <w:rsid w:val="00B80A6B"/>
    <w:rsid w:val="00B84501"/>
    <w:rsid w:val="00B849E4"/>
    <w:rsid w:val="00B863F1"/>
    <w:rsid w:val="00B87467"/>
    <w:rsid w:val="00B90140"/>
    <w:rsid w:val="00B9085A"/>
    <w:rsid w:val="00B959D1"/>
    <w:rsid w:val="00B95ECD"/>
    <w:rsid w:val="00BA4FC6"/>
    <w:rsid w:val="00BA5788"/>
    <w:rsid w:val="00BB1F64"/>
    <w:rsid w:val="00BB223D"/>
    <w:rsid w:val="00BB7C45"/>
    <w:rsid w:val="00BC0865"/>
    <w:rsid w:val="00BC2FF9"/>
    <w:rsid w:val="00BC6EE7"/>
    <w:rsid w:val="00BC77D9"/>
    <w:rsid w:val="00BC7F93"/>
    <w:rsid w:val="00BD3C96"/>
    <w:rsid w:val="00BD4A2A"/>
    <w:rsid w:val="00BD5BB7"/>
    <w:rsid w:val="00BE0726"/>
    <w:rsid w:val="00BE3ECE"/>
    <w:rsid w:val="00BE51B0"/>
    <w:rsid w:val="00BE543B"/>
    <w:rsid w:val="00BE6461"/>
    <w:rsid w:val="00BF0826"/>
    <w:rsid w:val="00BF0D57"/>
    <w:rsid w:val="00BF2094"/>
    <w:rsid w:val="00BF43BD"/>
    <w:rsid w:val="00BF5274"/>
    <w:rsid w:val="00BF5A39"/>
    <w:rsid w:val="00BF5C5A"/>
    <w:rsid w:val="00BF7A45"/>
    <w:rsid w:val="00C06006"/>
    <w:rsid w:val="00C060FC"/>
    <w:rsid w:val="00C070E8"/>
    <w:rsid w:val="00C15475"/>
    <w:rsid w:val="00C155DD"/>
    <w:rsid w:val="00C1588F"/>
    <w:rsid w:val="00C159E4"/>
    <w:rsid w:val="00C16D07"/>
    <w:rsid w:val="00C21904"/>
    <w:rsid w:val="00C21D59"/>
    <w:rsid w:val="00C24127"/>
    <w:rsid w:val="00C25C9A"/>
    <w:rsid w:val="00C30AA8"/>
    <w:rsid w:val="00C30FDE"/>
    <w:rsid w:val="00C31660"/>
    <w:rsid w:val="00C31A7D"/>
    <w:rsid w:val="00C35CC3"/>
    <w:rsid w:val="00C361AC"/>
    <w:rsid w:val="00C3724A"/>
    <w:rsid w:val="00C37FE5"/>
    <w:rsid w:val="00C40153"/>
    <w:rsid w:val="00C41191"/>
    <w:rsid w:val="00C43919"/>
    <w:rsid w:val="00C4422E"/>
    <w:rsid w:val="00C45460"/>
    <w:rsid w:val="00C47AAA"/>
    <w:rsid w:val="00C5211B"/>
    <w:rsid w:val="00C53607"/>
    <w:rsid w:val="00C542A0"/>
    <w:rsid w:val="00C55B46"/>
    <w:rsid w:val="00C57DDD"/>
    <w:rsid w:val="00C603AE"/>
    <w:rsid w:val="00C61260"/>
    <w:rsid w:val="00C6260F"/>
    <w:rsid w:val="00C64368"/>
    <w:rsid w:val="00C66FD3"/>
    <w:rsid w:val="00C66FDC"/>
    <w:rsid w:val="00C67011"/>
    <w:rsid w:val="00C735FC"/>
    <w:rsid w:val="00C739D5"/>
    <w:rsid w:val="00C75D64"/>
    <w:rsid w:val="00C77205"/>
    <w:rsid w:val="00C77CD2"/>
    <w:rsid w:val="00C8040C"/>
    <w:rsid w:val="00C80CD2"/>
    <w:rsid w:val="00C82910"/>
    <w:rsid w:val="00C84BCF"/>
    <w:rsid w:val="00C8774A"/>
    <w:rsid w:val="00C87E5C"/>
    <w:rsid w:val="00C87E5D"/>
    <w:rsid w:val="00C9060B"/>
    <w:rsid w:val="00C909BC"/>
    <w:rsid w:val="00C92D81"/>
    <w:rsid w:val="00C945FC"/>
    <w:rsid w:val="00C97FEC"/>
    <w:rsid w:val="00CA36E8"/>
    <w:rsid w:val="00CA4635"/>
    <w:rsid w:val="00CA50EE"/>
    <w:rsid w:val="00CA7671"/>
    <w:rsid w:val="00CB0023"/>
    <w:rsid w:val="00CB092F"/>
    <w:rsid w:val="00CB18F2"/>
    <w:rsid w:val="00CB326F"/>
    <w:rsid w:val="00CB3779"/>
    <w:rsid w:val="00CB506A"/>
    <w:rsid w:val="00CB570B"/>
    <w:rsid w:val="00CB59CC"/>
    <w:rsid w:val="00CB60D0"/>
    <w:rsid w:val="00CB6166"/>
    <w:rsid w:val="00CB78B2"/>
    <w:rsid w:val="00CC1DEE"/>
    <w:rsid w:val="00CC1E46"/>
    <w:rsid w:val="00CC2F91"/>
    <w:rsid w:val="00CC6A05"/>
    <w:rsid w:val="00CC743B"/>
    <w:rsid w:val="00CC7A52"/>
    <w:rsid w:val="00CD4839"/>
    <w:rsid w:val="00CD4BE5"/>
    <w:rsid w:val="00CD7098"/>
    <w:rsid w:val="00CE0139"/>
    <w:rsid w:val="00CE06F3"/>
    <w:rsid w:val="00CE0886"/>
    <w:rsid w:val="00CE1155"/>
    <w:rsid w:val="00CE1874"/>
    <w:rsid w:val="00CE20DD"/>
    <w:rsid w:val="00CE5852"/>
    <w:rsid w:val="00CE657E"/>
    <w:rsid w:val="00CE6A9B"/>
    <w:rsid w:val="00CF153D"/>
    <w:rsid w:val="00CF29BF"/>
    <w:rsid w:val="00CF60F4"/>
    <w:rsid w:val="00CF6599"/>
    <w:rsid w:val="00D00E3A"/>
    <w:rsid w:val="00D04518"/>
    <w:rsid w:val="00D04713"/>
    <w:rsid w:val="00D06CED"/>
    <w:rsid w:val="00D10FCE"/>
    <w:rsid w:val="00D11EBA"/>
    <w:rsid w:val="00D143AE"/>
    <w:rsid w:val="00D21B6E"/>
    <w:rsid w:val="00D23531"/>
    <w:rsid w:val="00D23DFE"/>
    <w:rsid w:val="00D25643"/>
    <w:rsid w:val="00D26267"/>
    <w:rsid w:val="00D269FE"/>
    <w:rsid w:val="00D31B00"/>
    <w:rsid w:val="00D35875"/>
    <w:rsid w:val="00D366B9"/>
    <w:rsid w:val="00D42208"/>
    <w:rsid w:val="00D4269D"/>
    <w:rsid w:val="00D42ABA"/>
    <w:rsid w:val="00D455D0"/>
    <w:rsid w:val="00D46F6F"/>
    <w:rsid w:val="00D5004C"/>
    <w:rsid w:val="00D51B3D"/>
    <w:rsid w:val="00D53019"/>
    <w:rsid w:val="00D5364C"/>
    <w:rsid w:val="00D54753"/>
    <w:rsid w:val="00D558A7"/>
    <w:rsid w:val="00D574BE"/>
    <w:rsid w:val="00D57FEA"/>
    <w:rsid w:val="00D611DC"/>
    <w:rsid w:val="00D62725"/>
    <w:rsid w:val="00D650E9"/>
    <w:rsid w:val="00D732F7"/>
    <w:rsid w:val="00D7407B"/>
    <w:rsid w:val="00D757D0"/>
    <w:rsid w:val="00D7776E"/>
    <w:rsid w:val="00D80576"/>
    <w:rsid w:val="00D81056"/>
    <w:rsid w:val="00D816FF"/>
    <w:rsid w:val="00D81E05"/>
    <w:rsid w:val="00D83301"/>
    <w:rsid w:val="00D86FBD"/>
    <w:rsid w:val="00D90C64"/>
    <w:rsid w:val="00D92A21"/>
    <w:rsid w:val="00D92D98"/>
    <w:rsid w:val="00D93C06"/>
    <w:rsid w:val="00D97DD5"/>
    <w:rsid w:val="00DA3DD1"/>
    <w:rsid w:val="00DA4EB9"/>
    <w:rsid w:val="00DA7BF8"/>
    <w:rsid w:val="00DB091A"/>
    <w:rsid w:val="00DB17EF"/>
    <w:rsid w:val="00DB2330"/>
    <w:rsid w:val="00DB4213"/>
    <w:rsid w:val="00DB5D25"/>
    <w:rsid w:val="00DB6CF9"/>
    <w:rsid w:val="00DB76EE"/>
    <w:rsid w:val="00DC1CE9"/>
    <w:rsid w:val="00DD066F"/>
    <w:rsid w:val="00DD2573"/>
    <w:rsid w:val="00DD2F30"/>
    <w:rsid w:val="00DD562D"/>
    <w:rsid w:val="00DE0215"/>
    <w:rsid w:val="00DE0790"/>
    <w:rsid w:val="00DE15F7"/>
    <w:rsid w:val="00DE409B"/>
    <w:rsid w:val="00DE4E6D"/>
    <w:rsid w:val="00DF1E7A"/>
    <w:rsid w:val="00DF282C"/>
    <w:rsid w:val="00DF6A74"/>
    <w:rsid w:val="00E0005F"/>
    <w:rsid w:val="00E017C1"/>
    <w:rsid w:val="00E01D68"/>
    <w:rsid w:val="00E027C9"/>
    <w:rsid w:val="00E052B5"/>
    <w:rsid w:val="00E10272"/>
    <w:rsid w:val="00E102EC"/>
    <w:rsid w:val="00E1076A"/>
    <w:rsid w:val="00E12356"/>
    <w:rsid w:val="00E1333A"/>
    <w:rsid w:val="00E146F9"/>
    <w:rsid w:val="00E15446"/>
    <w:rsid w:val="00E269FF"/>
    <w:rsid w:val="00E30A0E"/>
    <w:rsid w:val="00E31DB5"/>
    <w:rsid w:val="00E328BB"/>
    <w:rsid w:val="00E334FF"/>
    <w:rsid w:val="00E33E9F"/>
    <w:rsid w:val="00E35599"/>
    <w:rsid w:val="00E35C7E"/>
    <w:rsid w:val="00E35F44"/>
    <w:rsid w:val="00E36061"/>
    <w:rsid w:val="00E3728F"/>
    <w:rsid w:val="00E40A43"/>
    <w:rsid w:val="00E4163B"/>
    <w:rsid w:val="00E42243"/>
    <w:rsid w:val="00E453A4"/>
    <w:rsid w:val="00E47018"/>
    <w:rsid w:val="00E47F0E"/>
    <w:rsid w:val="00E60CC9"/>
    <w:rsid w:val="00E61DD0"/>
    <w:rsid w:val="00E6246E"/>
    <w:rsid w:val="00E626B1"/>
    <w:rsid w:val="00E62F87"/>
    <w:rsid w:val="00E6598D"/>
    <w:rsid w:val="00E665D8"/>
    <w:rsid w:val="00E66AF9"/>
    <w:rsid w:val="00E754E8"/>
    <w:rsid w:val="00E7635D"/>
    <w:rsid w:val="00E76B86"/>
    <w:rsid w:val="00E804AF"/>
    <w:rsid w:val="00E829F6"/>
    <w:rsid w:val="00E85B08"/>
    <w:rsid w:val="00E90B3B"/>
    <w:rsid w:val="00E91F3D"/>
    <w:rsid w:val="00E934BC"/>
    <w:rsid w:val="00E935C9"/>
    <w:rsid w:val="00E9373A"/>
    <w:rsid w:val="00E938D4"/>
    <w:rsid w:val="00E93F9B"/>
    <w:rsid w:val="00E947CA"/>
    <w:rsid w:val="00E95BBD"/>
    <w:rsid w:val="00E96192"/>
    <w:rsid w:val="00E965BF"/>
    <w:rsid w:val="00E971D7"/>
    <w:rsid w:val="00E97E68"/>
    <w:rsid w:val="00EA1485"/>
    <w:rsid w:val="00EA2E19"/>
    <w:rsid w:val="00EB1A53"/>
    <w:rsid w:val="00EB35F2"/>
    <w:rsid w:val="00EB5B78"/>
    <w:rsid w:val="00EC34BF"/>
    <w:rsid w:val="00EC3CF2"/>
    <w:rsid w:val="00EC4B55"/>
    <w:rsid w:val="00EC54A7"/>
    <w:rsid w:val="00EC67B8"/>
    <w:rsid w:val="00ED0109"/>
    <w:rsid w:val="00ED0699"/>
    <w:rsid w:val="00ED1346"/>
    <w:rsid w:val="00ED2CE3"/>
    <w:rsid w:val="00ED3AC7"/>
    <w:rsid w:val="00ED482B"/>
    <w:rsid w:val="00EE0AB3"/>
    <w:rsid w:val="00EE193B"/>
    <w:rsid w:val="00EE299B"/>
    <w:rsid w:val="00EE35A3"/>
    <w:rsid w:val="00EE61F6"/>
    <w:rsid w:val="00EE6A15"/>
    <w:rsid w:val="00EE7A0C"/>
    <w:rsid w:val="00EF0BA5"/>
    <w:rsid w:val="00EF32BD"/>
    <w:rsid w:val="00EF41BB"/>
    <w:rsid w:val="00EF64EF"/>
    <w:rsid w:val="00EF6B7C"/>
    <w:rsid w:val="00EF74FA"/>
    <w:rsid w:val="00EF7CCA"/>
    <w:rsid w:val="00F01A05"/>
    <w:rsid w:val="00F02F0D"/>
    <w:rsid w:val="00F054E7"/>
    <w:rsid w:val="00F05EC0"/>
    <w:rsid w:val="00F120C6"/>
    <w:rsid w:val="00F145DE"/>
    <w:rsid w:val="00F14D76"/>
    <w:rsid w:val="00F14EAD"/>
    <w:rsid w:val="00F17D85"/>
    <w:rsid w:val="00F203C5"/>
    <w:rsid w:val="00F23CDB"/>
    <w:rsid w:val="00F25434"/>
    <w:rsid w:val="00F276D7"/>
    <w:rsid w:val="00F30140"/>
    <w:rsid w:val="00F33C9C"/>
    <w:rsid w:val="00F34A3A"/>
    <w:rsid w:val="00F35500"/>
    <w:rsid w:val="00F3630C"/>
    <w:rsid w:val="00F37127"/>
    <w:rsid w:val="00F40374"/>
    <w:rsid w:val="00F40536"/>
    <w:rsid w:val="00F40DBF"/>
    <w:rsid w:val="00F4285A"/>
    <w:rsid w:val="00F4570D"/>
    <w:rsid w:val="00F466A4"/>
    <w:rsid w:val="00F46D95"/>
    <w:rsid w:val="00F50C58"/>
    <w:rsid w:val="00F5302A"/>
    <w:rsid w:val="00F53700"/>
    <w:rsid w:val="00F54C65"/>
    <w:rsid w:val="00F55761"/>
    <w:rsid w:val="00F5631D"/>
    <w:rsid w:val="00F60549"/>
    <w:rsid w:val="00F613A8"/>
    <w:rsid w:val="00F6185E"/>
    <w:rsid w:val="00F62520"/>
    <w:rsid w:val="00F62C64"/>
    <w:rsid w:val="00F64A86"/>
    <w:rsid w:val="00F6576A"/>
    <w:rsid w:val="00F668A4"/>
    <w:rsid w:val="00F67427"/>
    <w:rsid w:val="00F67EA1"/>
    <w:rsid w:val="00F70C28"/>
    <w:rsid w:val="00F71994"/>
    <w:rsid w:val="00F73D51"/>
    <w:rsid w:val="00F73DE3"/>
    <w:rsid w:val="00F74905"/>
    <w:rsid w:val="00F760B1"/>
    <w:rsid w:val="00F77DF7"/>
    <w:rsid w:val="00F808A5"/>
    <w:rsid w:val="00F81B8C"/>
    <w:rsid w:val="00F825D6"/>
    <w:rsid w:val="00F82D1D"/>
    <w:rsid w:val="00F83FE3"/>
    <w:rsid w:val="00F84BB4"/>
    <w:rsid w:val="00F857BA"/>
    <w:rsid w:val="00F86EED"/>
    <w:rsid w:val="00F92530"/>
    <w:rsid w:val="00F92B07"/>
    <w:rsid w:val="00F93A99"/>
    <w:rsid w:val="00F9480A"/>
    <w:rsid w:val="00F95264"/>
    <w:rsid w:val="00F95D75"/>
    <w:rsid w:val="00F97B08"/>
    <w:rsid w:val="00FA084C"/>
    <w:rsid w:val="00FA2E5C"/>
    <w:rsid w:val="00FB0306"/>
    <w:rsid w:val="00FB2A55"/>
    <w:rsid w:val="00FB42B6"/>
    <w:rsid w:val="00FB606D"/>
    <w:rsid w:val="00FB60CF"/>
    <w:rsid w:val="00FC3DC4"/>
    <w:rsid w:val="00FC3E1C"/>
    <w:rsid w:val="00FC4740"/>
    <w:rsid w:val="00FC4BE6"/>
    <w:rsid w:val="00FD0ACC"/>
    <w:rsid w:val="00FD0BDD"/>
    <w:rsid w:val="00FD1DA8"/>
    <w:rsid w:val="00FD209C"/>
    <w:rsid w:val="00FD241B"/>
    <w:rsid w:val="00FD66E1"/>
    <w:rsid w:val="00FE2B6E"/>
    <w:rsid w:val="00FE5B16"/>
    <w:rsid w:val="00FE64BF"/>
    <w:rsid w:val="00FE66A7"/>
    <w:rsid w:val="00FF2934"/>
    <w:rsid w:val="00FF5566"/>
    <w:rsid w:val="00FF6779"/>
    <w:rsid w:val="00FF7F0F"/>
    <w:rsid w:val="05E606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B03C57"/>
  <w15:chartTrackingRefBased/>
  <w15:docId w15:val="{08A040E4-04D0-484B-AD9D-045430D85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D209C"/>
  </w:style>
  <w:style w:type="paragraph" w:styleId="Heading1">
    <w:name w:val="heading 1"/>
    <w:basedOn w:val="Normal"/>
    <w:next w:val="Normal"/>
    <w:link w:val="Heading1Char"/>
    <w:uiPriority w:val="9"/>
    <w:qFormat/>
    <w:rsid w:val="005A7B7D"/>
    <w:pPr>
      <w:widowControl w:val="0"/>
      <w:spacing w:after="120"/>
      <w:jc w:val="center"/>
      <w:outlineLvl w:val="0"/>
    </w:pPr>
    <w:rPr>
      <w:rFonts w:asciiTheme="majorHAnsi" w:eastAsiaTheme="majorEastAsia" w:hAnsiTheme="majorHAnsi" w:cstheme="majorBidi"/>
      <w:b/>
      <w:color w:val="2D4660"/>
      <w:sz w:val="26"/>
      <w:szCs w:val="26"/>
    </w:rPr>
  </w:style>
  <w:style w:type="paragraph" w:styleId="Heading2">
    <w:name w:val="heading 2"/>
    <w:basedOn w:val="Normal"/>
    <w:next w:val="Normal"/>
    <w:link w:val="Heading2Char"/>
    <w:uiPriority w:val="9"/>
    <w:unhideWhenUsed/>
    <w:qFormat/>
    <w:rsid w:val="00A7320E"/>
    <w:pPr>
      <w:keepNext/>
      <w:keepLines/>
      <w:pBdr>
        <w:bottom w:val="single" w:sz="4" w:space="1" w:color="44546A" w:themeColor="text2"/>
      </w:pBdr>
      <w:spacing w:before="240" w:after="120"/>
      <w:outlineLvl w:val="1"/>
    </w:pPr>
    <w:rPr>
      <w:color w:val="2D4660"/>
      <w:sz w:val="26"/>
      <w:szCs w:val="26"/>
    </w:rPr>
  </w:style>
  <w:style w:type="paragraph" w:styleId="Heading3">
    <w:name w:val="heading 3"/>
    <w:basedOn w:val="Normal"/>
    <w:next w:val="Normal"/>
    <w:link w:val="Heading3Char"/>
    <w:uiPriority w:val="9"/>
    <w:unhideWhenUsed/>
    <w:qFormat/>
    <w:rsid w:val="0081250C"/>
    <w:pPr>
      <w:spacing w:after="120"/>
      <w:outlineLvl w:val="2"/>
    </w:pPr>
    <w:rPr>
      <w:color w:val="2D466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D7DBB"/>
    <w:rPr>
      <w:color w:val="0563C1" w:themeColor="hyperlink"/>
      <w:u w:val="single"/>
    </w:rPr>
  </w:style>
  <w:style w:type="paragraph" w:styleId="Title">
    <w:name w:val="Title"/>
    <w:basedOn w:val="Normal"/>
    <w:next w:val="Normal"/>
    <w:link w:val="TitleChar"/>
    <w:uiPriority w:val="10"/>
    <w:qFormat/>
    <w:rsid w:val="00123A90"/>
    <w:pPr>
      <w:spacing w:before="240" w:after="0" w:line="240" w:lineRule="auto"/>
      <w:contextualSpacing/>
      <w:jc w:val="center"/>
    </w:pPr>
    <w:rPr>
      <w:rFonts w:eastAsiaTheme="majorEastAsia" w:cstheme="majorBidi"/>
      <w:color w:val="2D4660"/>
      <w:spacing w:val="-10"/>
      <w:kern w:val="28"/>
      <w:sz w:val="32"/>
      <w:szCs w:val="56"/>
    </w:rPr>
  </w:style>
  <w:style w:type="character" w:customStyle="1" w:styleId="TitleChar">
    <w:name w:val="Title Char"/>
    <w:basedOn w:val="DefaultParagraphFont"/>
    <w:link w:val="Title"/>
    <w:uiPriority w:val="10"/>
    <w:rsid w:val="00123A90"/>
    <w:rPr>
      <w:rFonts w:eastAsiaTheme="majorEastAsia" w:cstheme="majorBidi"/>
      <w:color w:val="2D4660"/>
      <w:spacing w:val="-10"/>
      <w:kern w:val="28"/>
      <w:sz w:val="32"/>
      <w:szCs w:val="56"/>
    </w:rPr>
  </w:style>
  <w:style w:type="character" w:customStyle="1" w:styleId="Heading1Char">
    <w:name w:val="Heading 1 Char"/>
    <w:basedOn w:val="DefaultParagraphFont"/>
    <w:link w:val="Heading1"/>
    <w:uiPriority w:val="9"/>
    <w:rsid w:val="005A7B7D"/>
    <w:rPr>
      <w:rFonts w:asciiTheme="majorHAnsi" w:eastAsiaTheme="majorEastAsia" w:hAnsiTheme="majorHAnsi" w:cstheme="majorBidi"/>
      <w:b/>
      <w:color w:val="2D4660"/>
      <w:sz w:val="26"/>
      <w:szCs w:val="26"/>
    </w:rPr>
  </w:style>
  <w:style w:type="paragraph" w:styleId="Subtitle">
    <w:name w:val="Subtitle"/>
    <w:basedOn w:val="Normal"/>
    <w:next w:val="Normal"/>
    <w:link w:val="SubtitleChar"/>
    <w:uiPriority w:val="11"/>
    <w:qFormat/>
    <w:rsid w:val="00123A90"/>
    <w:pPr>
      <w:numPr>
        <w:ilvl w:val="1"/>
      </w:numPr>
      <w:spacing w:after="240"/>
      <w:jc w:val="center"/>
    </w:pPr>
    <w:rPr>
      <w:rFonts w:eastAsiaTheme="minorEastAsia"/>
      <w:color w:val="526166"/>
      <w:spacing w:val="15"/>
    </w:rPr>
  </w:style>
  <w:style w:type="character" w:customStyle="1" w:styleId="SubtitleChar">
    <w:name w:val="Subtitle Char"/>
    <w:basedOn w:val="DefaultParagraphFont"/>
    <w:link w:val="Subtitle"/>
    <w:uiPriority w:val="11"/>
    <w:rsid w:val="00123A90"/>
    <w:rPr>
      <w:rFonts w:eastAsiaTheme="minorEastAsia"/>
      <w:color w:val="526166"/>
      <w:spacing w:val="15"/>
    </w:rPr>
  </w:style>
  <w:style w:type="character" w:customStyle="1" w:styleId="Heading2Char">
    <w:name w:val="Heading 2 Char"/>
    <w:basedOn w:val="DefaultParagraphFont"/>
    <w:link w:val="Heading2"/>
    <w:uiPriority w:val="9"/>
    <w:rsid w:val="00A7320E"/>
    <w:rPr>
      <w:color w:val="2D4660"/>
      <w:sz w:val="26"/>
      <w:szCs w:val="26"/>
    </w:rPr>
  </w:style>
  <w:style w:type="character" w:customStyle="1" w:styleId="Heading3Char">
    <w:name w:val="Heading 3 Char"/>
    <w:basedOn w:val="DefaultParagraphFont"/>
    <w:link w:val="Heading3"/>
    <w:uiPriority w:val="9"/>
    <w:rsid w:val="0081250C"/>
    <w:rPr>
      <w:color w:val="2D4660"/>
      <w:sz w:val="24"/>
    </w:rPr>
  </w:style>
  <w:style w:type="paragraph" w:styleId="Header">
    <w:name w:val="header"/>
    <w:basedOn w:val="Normal"/>
    <w:link w:val="HeaderChar"/>
    <w:uiPriority w:val="99"/>
    <w:unhideWhenUsed/>
    <w:rsid w:val="004362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6224"/>
  </w:style>
  <w:style w:type="paragraph" w:styleId="Footer">
    <w:name w:val="footer"/>
    <w:basedOn w:val="Normal"/>
    <w:link w:val="FooterChar"/>
    <w:uiPriority w:val="99"/>
    <w:unhideWhenUsed/>
    <w:rsid w:val="004362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6224"/>
  </w:style>
  <w:style w:type="character" w:styleId="FollowedHyperlink">
    <w:name w:val="FollowedHyperlink"/>
    <w:basedOn w:val="DefaultParagraphFont"/>
    <w:uiPriority w:val="99"/>
    <w:semiHidden/>
    <w:unhideWhenUsed/>
    <w:rsid w:val="00F60549"/>
    <w:rPr>
      <w:color w:val="954F72" w:themeColor="followedHyperlink"/>
      <w:u w:val="single"/>
    </w:rPr>
  </w:style>
  <w:style w:type="paragraph" w:styleId="ListParagraph">
    <w:name w:val="List Paragraph"/>
    <w:basedOn w:val="Normal"/>
    <w:uiPriority w:val="34"/>
    <w:qFormat/>
    <w:rsid w:val="00BC2FF9"/>
    <w:pPr>
      <w:spacing w:line="252" w:lineRule="auto"/>
      <w:ind w:left="720"/>
      <w:contextualSpacing/>
      <w:jc w:val="both"/>
    </w:pPr>
    <w:rPr>
      <w:rFonts w:eastAsiaTheme="minorEastAsia"/>
    </w:rPr>
  </w:style>
  <w:style w:type="paragraph" w:styleId="BalloonText">
    <w:name w:val="Balloon Text"/>
    <w:basedOn w:val="Normal"/>
    <w:link w:val="BalloonTextChar"/>
    <w:uiPriority w:val="99"/>
    <w:semiHidden/>
    <w:unhideWhenUsed/>
    <w:rsid w:val="00EF64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64EF"/>
    <w:rPr>
      <w:rFonts w:ascii="Segoe UI" w:hAnsi="Segoe UI" w:cs="Segoe UI"/>
      <w:sz w:val="18"/>
      <w:szCs w:val="18"/>
    </w:rPr>
  </w:style>
  <w:style w:type="table" w:styleId="TableGrid">
    <w:name w:val="Table Grid"/>
    <w:basedOn w:val="TableNormal"/>
    <w:uiPriority w:val="39"/>
    <w:rsid w:val="00F40D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A7320E"/>
    <w:pPr>
      <w:keepNext/>
      <w:keepLines/>
      <w:widowControl w:val="0"/>
      <w:spacing w:before="240" w:after="200" w:line="240" w:lineRule="auto"/>
      <w:jc w:val="center"/>
    </w:pPr>
    <w:rPr>
      <w:iCs/>
      <w:color w:val="44546A" w:themeColor="text2"/>
      <w:sz w:val="24"/>
      <w:szCs w:val="18"/>
    </w:rPr>
  </w:style>
  <w:style w:type="table" w:styleId="GridTable4-Accent1">
    <w:name w:val="Grid Table 4 Accent 1"/>
    <w:basedOn w:val="TableNormal"/>
    <w:uiPriority w:val="49"/>
    <w:rsid w:val="00450043"/>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styleId="CommentReference">
    <w:name w:val="annotation reference"/>
    <w:basedOn w:val="DefaultParagraphFont"/>
    <w:uiPriority w:val="99"/>
    <w:semiHidden/>
    <w:unhideWhenUsed/>
    <w:rsid w:val="00FB60CF"/>
    <w:rPr>
      <w:sz w:val="16"/>
      <w:szCs w:val="16"/>
    </w:rPr>
  </w:style>
  <w:style w:type="paragraph" w:styleId="CommentText">
    <w:name w:val="annotation text"/>
    <w:basedOn w:val="Normal"/>
    <w:link w:val="CommentTextChar"/>
    <w:uiPriority w:val="99"/>
    <w:semiHidden/>
    <w:unhideWhenUsed/>
    <w:rsid w:val="00FB60CF"/>
    <w:pPr>
      <w:spacing w:line="240" w:lineRule="auto"/>
    </w:pPr>
    <w:rPr>
      <w:sz w:val="20"/>
      <w:szCs w:val="20"/>
    </w:rPr>
  </w:style>
  <w:style w:type="character" w:customStyle="1" w:styleId="CommentTextChar">
    <w:name w:val="Comment Text Char"/>
    <w:basedOn w:val="DefaultParagraphFont"/>
    <w:link w:val="CommentText"/>
    <w:uiPriority w:val="99"/>
    <w:semiHidden/>
    <w:rsid w:val="00FB60CF"/>
    <w:rPr>
      <w:sz w:val="20"/>
      <w:szCs w:val="20"/>
    </w:rPr>
  </w:style>
  <w:style w:type="paragraph" w:styleId="CommentSubject">
    <w:name w:val="annotation subject"/>
    <w:basedOn w:val="CommentText"/>
    <w:next w:val="CommentText"/>
    <w:link w:val="CommentSubjectChar"/>
    <w:uiPriority w:val="99"/>
    <w:semiHidden/>
    <w:unhideWhenUsed/>
    <w:rsid w:val="00FB60CF"/>
    <w:rPr>
      <w:b/>
      <w:bCs/>
    </w:rPr>
  </w:style>
  <w:style w:type="character" w:customStyle="1" w:styleId="CommentSubjectChar">
    <w:name w:val="Comment Subject Char"/>
    <w:basedOn w:val="CommentTextChar"/>
    <w:link w:val="CommentSubject"/>
    <w:uiPriority w:val="99"/>
    <w:semiHidden/>
    <w:rsid w:val="00FB60CF"/>
    <w:rPr>
      <w:b/>
      <w:bCs/>
      <w:sz w:val="20"/>
      <w:szCs w:val="20"/>
    </w:rPr>
  </w:style>
  <w:style w:type="paragraph" w:styleId="FootnoteText">
    <w:name w:val="footnote text"/>
    <w:basedOn w:val="Normal"/>
    <w:link w:val="FootnoteTextChar"/>
    <w:uiPriority w:val="99"/>
    <w:unhideWhenUsed/>
    <w:rsid w:val="00B24BD9"/>
    <w:pPr>
      <w:spacing w:after="0" w:line="240" w:lineRule="auto"/>
    </w:pPr>
    <w:rPr>
      <w:sz w:val="20"/>
      <w:szCs w:val="20"/>
    </w:rPr>
  </w:style>
  <w:style w:type="character" w:customStyle="1" w:styleId="FootnoteTextChar">
    <w:name w:val="Footnote Text Char"/>
    <w:basedOn w:val="DefaultParagraphFont"/>
    <w:link w:val="FootnoteText"/>
    <w:uiPriority w:val="99"/>
    <w:rsid w:val="00B24BD9"/>
    <w:rPr>
      <w:sz w:val="20"/>
      <w:szCs w:val="20"/>
    </w:rPr>
  </w:style>
  <w:style w:type="character" w:styleId="FootnoteReference">
    <w:name w:val="footnote reference"/>
    <w:basedOn w:val="DefaultParagraphFont"/>
    <w:uiPriority w:val="99"/>
    <w:semiHidden/>
    <w:unhideWhenUsed/>
    <w:rsid w:val="00B24BD9"/>
    <w:rPr>
      <w:vertAlign w:val="superscript"/>
    </w:rPr>
  </w:style>
  <w:style w:type="paragraph" w:styleId="NoSpacing">
    <w:name w:val="No Spacing"/>
    <w:link w:val="NoSpacingChar"/>
    <w:uiPriority w:val="1"/>
    <w:qFormat/>
    <w:rsid w:val="0062750B"/>
    <w:pPr>
      <w:spacing w:after="0" w:line="240" w:lineRule="auto"/>
    </w:pPr>
    <w:rPr>
      <w:rFonts w:eastAsiaTheme="minorEastAsia"/>
    </w:rPr>
  </w:style>
  <w:style w:type="character" w:customStyle="1" w:styleId="NoSpacingChar">
    <w:name w:val="No Spacing Char"/>
    <w:basedOn w:val="DefaultParagraphFont"/>
    <w:link w:val="NoSpacing"/>
    <w:uiPriority w:val="1"/>
    <w:rsid w:val="0062750B"/>
    <w:rPr>
      <w:rFonts w:eastAsiaTheme="minorEastAsia"/>
    </w:rPr>
  </w:style>
  <w:style w:type="paragraph" w:customStyle="1" w:styleId="Title2">
    <w:name w:val="Title 2"/>
    <w:basedOn w:val="Title"/>
    <w:qFormat/>
    <w:rsid w:val="004C08CE"/>
    <w:pPr>
      <w:spacing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1310940">
      <w:bodyDiv w:val="1"/>
      <w:marLeft w:val="0"/>
      <w:marRight w:val="0"/>
      <w:marTop w:val="0"/>
      <w:marBottom w:val="0"/>
      <w:divBdr>
        <w:top w:val="none" w:sz="0" w:space="0" w:color="auto"/>
        <w:left w:val="none" w:sz="0" w:space="0" w:color="auto"/>
        <w:bottom w:val="none" w:sz="0" w:space="0" w:color="auto"/>
        <w:right w:val="none" w:sz="0" w:space="0" w:color="auto"/>
      </w:divBdr>
    </w:div>
    <w:div w:id="1861385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1.xml"/><Relationship Id="rId18" Type="http://schemas.openxmlformats.org/officeDocument/2006/relationships/chart" Target="charts/chart6.xml"/><Relationship Id="rId26" Type="http://schemas.openxmlformats.org/officeDocument/2006/relationships/chart" Target="charts/chart14.xml"/><Relationship Id="rId39" Type="http://schemas.openxmlformats.org/officeDocument/2006/relationships/chart" Target="charts/chart27.xml"/><Relationship Id="rId21" Type="http://schemas.openxmlformats.org/officeDocument/2006/relationships/chart" Target="charts/chart9.xml"/><Relationship Id="rId34" Type="http://schemas.openxmlformats.org/officeDocument/2006/relationships/chart" Target="charts/chart22.xml"/><Relationship Id="rId42" Type="http://schemas.openxmlformats.org/officeDocument/2006/relationships/chart" Target="charts/chart30.xml"/><Relationship Id="rId47"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chart" Target="charts/chart4.xml"/><Relationship Id="rId29" Type="http://schemas.openxmlformats.org/officeDocument/2006/relationships/chart" Target="charts/chart1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chart" Target="charts/chart12.xml"/><Relationship Id="rId32" Type="http://schemas.openxmlformats.org/officeDocument/2006/relationships/chart" Target="charts/chart20.xml"/><Relationship Id="rId37" Type="http://schemas.openxmlformats.org/officeDocument/2006/relationships/chart" Target="charts/chart25.xml"/><Relationship Id="rId40" Type="http://schemas.openxmlformats.org/officeDocument/2006/relationships/chart" Target="charts/chart28.xml"/><Relationship Id="rId45"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chart" Target="charts/chart3.xml"/><Relationship Id="rId23" Type="http://schemas.openxmlformats.org/officeDocument/2006/relationships/chart" Target="charts/chart11.xml"/><Relationship Id="rId28" Type="http://schemas.openxmlformats.org/officeDocument/2006/relationships/chart" Target="charts/chart16.xml"/><Relationship Id="rId36" Type="http://schemas.openxmlformats.org/officeDocument/2006/relationships/chart" Target="charts/chart24.xml"/><Relationship Id="rId10" Type="http://schemas.openxmlformats.org/officeDocument/2006/relationships/endnotes" Target="endnotes.xml"/><Relationship Id="rId19" Type="http://schemas.openxmlformats.org/officeDocument/2006/relationships/chart" Target="charts/chart7.xml"/><Relationship Id="rId31" Type="http://schemas.openxmlformats.org/officeDocument/2006/relationships/chart" Target="charts/chart19.xml"/><Relationship Id="rId44"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hart" Target="charts/chart2.xml"/><Relationship Id="rId22" Type="http://schemas.openxmlformats.org/officeDocument/2006/relationships/chart" Target="charts/chart10.xml"/><Relationship Id="rId27" Type="http://schemas.openxmlformats.org/officeDocument/2006/relationships/chart" Target="charts/chart15.xml"/><Relationship Id="rId30" Type="http://schemas.openxmlformats.org/officeDocument/2006/relationships/chart" Target="charts/chart18.xml"/><Relationship Id="rId35" Type="http://schemas.openxmlformats.org/officeDocument/2006/relationships/chart" Target="charts/chart23.xml"/><Relationship Id="rId43" Type="http://schemas.openxmlformats.org/officeDocument/2006/relationships/chart" Target="charts/chart3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www.opia.psu.edu/" TargetMode="External"/><Relationship Id="rId17" Type="http://schemas.openxmlformats.org/officeDocument/2006/relationships/chart" Target="charts/chart5.xml"/><Relationship Id="rId25" Type="http://schemas.openxmlformats.org/officeDocument/2006/relationships/chart" Target="charts/chart13.xml"/><Relationship Id="rId33" Type="http://schemas.openxmlformats.org/officeDocument/2006/relationships/chart" Target="charts/chart21.xml"/><Relationship Id="rId38" Type="http://schemas.openxmlformats.org/officeDocument/2006/relationships/chart" Target="charts/chart26.xml"/><Relationship Id="rId46" Type="http://schemas.openxmlformats.org/officeDocument/2006/relationships/fontTable" Target="fontTable.xml"/><Relationship Id="rId20" Type="http://schemas.openxmlformats.org/officeDocument/2006/relationships/chart" Target="charts/chart8.xml"/><Relationship Id="rId41" Type="http://schemas.openxmlformats.org/officeDocument/2006/relationships/chart" Target="charts/chart29.xml"/></Relationships>
</file>

<file path=word/_rels/footer1.xml.rels><?xml version="1.0" encoding="UTF-8" standalone="yes"?>
<Relationships xmlns="http://schemas.openxmlformats.org/package/2006/relationships"><Relationship Id="rId1" Type="http://schemas.openxmlformats.org/officeDocument/2006/relationships/hyperlink" Target="mailto:opa@psu.edu"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factbook.psu.edu/Factbook/"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package" Target="../embeddings/Microsoft_Excel_Worksheet9.xlsx"/><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package" Target="../embeddings/Microsoft_Excel_Worksheet10.xlsx"/><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package" Target="../embeddings/Microsoft_Excel_Worksheet11.xlsx"/><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package" Target="../embeddings/Microsoft_Excel_Worksheet12.xlsx"/><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package" Target="../embeddings/Microsoft_Excel_Worksheet13.xlsx"/><Relationship Id="rId2" Type="http://schemas.microsoft.com/office/2011/relationships/chartColorStyle" Target="colors14.xml"/><Relationship Id="rId1" Type="http://schemas.microsoft.com/office/2011/relationships/chartStyle" Target="style14.xml"/></Relationships>
</file>

<file path=word/charts/_rels/chart15.xml.rels><?xml version="1.0" encoding="UTF-8" standalone="yes"?>
<Relationships xmlns="http://schemas.openxmlformats.org/package/2006/relationships"><Relationship Id="rId3" Type="http://schemas.openxmlformats.org/officeDocument/2006/relationships/package" Target="../embeddings/Microsoft_Excel_Worksheet14.xlsx"/><Relationship Id="rId2" Type="http://schemas.microsoft.com/office/2011/relationships/chartColorStyle" Target="colors15.xml"/><Relationship Id="rId1" Type="http://schemas.microsoft.com/office/2011/relationships/chartStyle" Target="style15.xml"/></Relationships>
</file>

<file path=word/charts/_rels/chart16.xml.rels><?xml version="1.0" encoding="UTF-8" standalone="yes"?>
<Relationships xmlns="http://schemas.openxmlformats.org/package/2006/relationships"><Relationship Id="rId3" Type="http://schemas.openxmlformats.org/officeDocument/2006/relationships/package" Target="../embeddings/Microsoft_Excel_Worksheet15.xlsx"/><Relationship Id="rId2" Type="http://schemas.microsoft.com/office/2011/relationships/chartColorStyle" Target="colors16.xml"/><Relationship Id="rId1" Type="http://schemas.microsoft.com/office/2011/relationships/chartStyle" Target="style16.xml"/></Relationships>
</file>

<file path=word/charts/_rels/chart17.xml.rels><?xml version="1.0" encoding="UTF-8" standalone="yes"?>
<Relationships xmlns="http://schemas.openxmlformats.org/package/2006/relationships"><Relationship Id="rId3" Type="http://schemas.openxmlformats.org/officeDocument/2006/relationships/package" Target="../embeddings/Microsoft_Excel_Worksheet16.xlsx"/><Relationship Id="rId2" Type="http://schemas.microsoft.com/office/2011/relationships/chartColorStyle" Target="colors17.xml"/><Relationship Id="rId1" Type="http://schemas.microsoft.com/office/2011/relationships/chartStyle" Target="style17.xml"/></Relationships>
</file>

<file path=word/charts/_rels/chart18.xml.rels><?xml version="1.0" encoding="UTF-8" standalone="yes"?>
<Relationships xmlns="http://schemas.openxmlformats.org/package/2006/relationships"><Relationship Id="rId3" Type="http://schemas.openxmlformats.org/officeDocument/2006/relationships/package" Target="../embeddings/Microsoft_Excel_Worksheet17.xlsx"/><Relationship Id="rId2" Type="http://schemas.microsoft.com/office/2011/relationships/chartColorStyle" Target="colors18.xml"/><Relationship Id="rId1" Type="http://schemas.microsoft.com/office/2011/relationships/chartStyle" Target="style18.xml"/></Relationships>
</file>

<file path=word/charts/_rels/chart19.xml.rels><?xml version="1.0" encoding="UTF-8" standalone="yes"?>
<Relationships xmlns="http://schemas.openxmlformats.org/package/2006/relationships"><Relationship Id="rId3" Type="http://schemas.openxmlformats.org/officeDocument/2006/relationships/package" Target="../embeddings/Microsoft_Excel_Worksheet18.xlsx"/><Relationship Id="rId2" Type="http://schemas.microsoft.com/office/2011/relationships/chartColorStyle" Target="colors19.xml"/><Relationship Id="rId1" Type="http://schemas.microsoft.com/office/2011/relationships/chartStyle" Target="style19.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20.xml.rels><?xml version="1.0" encoding="UTF-8" standalone="yes"?>
<Relationships xmlns="http://schemas.openxmlformats.org/package/2006/relationships"><Relationship Id="rId3" Type="http://schemas.openxmlformats.org/officeDocument/2006/relationships/package" Target="../embeddings/Microsoft_Excel_Worksheet19.xlsx"/><Relationship Id="rId2" Type="http://schemas.microsoft.com/office/2011/relationships/chartColorStyle" Target="colors20.xml"/><Relationship Id="rId1" Type="http://schemas.microsoft.com/office/2011/relationships/chartStyle" Target="style20.xml"/></Relationships>
</file>

<file path=word/charts/_rels/chart21.xml.rels><?xml version="1.0" encoding="UTF-8" standalone="yes"?>
<Relationships xmlns="http://schemas.openxmlformats.org/package/2006/relationships"><Relationship Id="rId3" Type="http://schemas.openxmlformats.org/officeDocument/2006/relationships/package" Target="../embeddings/Microsoft_Excel_Worksheet20.xlsx"/><Relationship Id="rId2" Type="http://schemas.microsoft.com/office/2011/relationships/chartColorStyle" Target="colors21.xml"/><Relationship Id="rId1" Type="http://schemas.microsoft.com/office/2011/relationships/chartStyle" Target="style21.xml"/></Relationships>
</file>

<file path=word/charts/_rels/chart22.xml.rels><?xml version="1.0" encoding="UTF-8" standalone="yes"?>
<Relationships xmlns="http://schemas.openxmlformats.org/package/2006/relationships"><Relationship Id="rId3" Type="http://schemas.openxmlformats.org/officeDocument/2006/relationships/package" Target="../embeddings/Microsoft_Excel_Worksheet21.xlsx"/><Relationship Id="rId2" Type="http://schemas.microsoft.com/office/2011/relationships/chartColorStyle" Target="colors22.xml"/><Relationship Id="rId1" Type="http://schemas.microsoft.com/office/2011/relationships/chartStyle" Target="style22.xml"/></Relationships>
</file>

<file path=word/charts/_rels/chart23.xml.rels><?xml version="1.0" encoding="UTF-8" standalone="yes"?>
<Relationships xmlns="http://schemas.openxmlformats.org/package/2006/relationships"><Relationship Id="rId3" Type="http://schemas.openxmlformats.org/officeDocument/2006/relationships/package" Target="../embeddings/Microsoft_Excel_Worksheet22.xlsx"/><Relationship Id="rId2" Type="http://schemas.microsoft.com/office/2011/relationships/chartColorStyle" Target="colors23.xml"/><Relationship Id="rId1" Type="http://schemas.microsoft.com/office/2011/relationships/chartStyle" Target="style23.xml"/></Relationships>
</file>

<file path=word/charts/_rels/chart24.xml.rels><?xml version="1.0" encoding="UTF-8" standalone="yes"?>
<Relationships xmlns="http://schemas.openxmlformats.org/package/2006/relationships"><Relationship Id="rId3" Type="http://schemas.openxmlformats.org/officeDocument/2006/relationships/package" Target="../embeddings/Microsoft_Excel_Worksheet23.xlsx"/><Relationship Id="rId2" Type="http://schemas.microsoft.com/office/2011/relationships/chartColorStyle" Target="colors24.xml"/><Relationship Id="rId1" Type="http://schemas.microsoft.com/office/2011/relationships/chartStyle" Target="style24.xml"/></Relationships>
</file>

<file path=word/charts/_rels/chart25.xml.rels><?xml version="1.0" encoding="UTF-8" standalone="yes"?>
<Relationships xmlns="http://schemas.openxmlformats.org/package/2006/relationships"><Relationship Id="rId3" Type="http://schemas.openxmlformats.org/officeDocument/2006/relationships/package" Target="../embeddings/Microsoft_Excel_Worksheet24.xlsx"/><Relationship Id="rId2" Type="http://schemas.microsoft.com/office/2011/relationships/chartColorStyle" Target="colors25.xml"/><Relationship Id="rId1" Type="http://schemas.microsoft.com/office/2011/relationships/chartStyle" Target="style25.xml"/></Relationships>
</file>

<file path=word/charts/_rels/chart26.xml.rels><?xml version="1.0" encoding="UTF-8" standalone="yes"?>
<Relationships xmlns="http://schemas.openxmlformats.org/package/2006/relationships"><Relationship Id="rId3" Type="http://schemas.openxmlformats.org/officeDocument/2006/relationships/package" Target="../embeddings/Microsoft_Excel_Worksheet25.xlsx"/><Relationship Id="rId2" Type="http://schemas.microsoft.com/office/2011/relationships/chartColorStyle" Target="colors26.xml"/><Relationship Id="rId1" Type="http://schemas.microsoft.com/office/2011/relationships/chartStyle" Target="style26.xml"/></Relationships>
</file>

<file path=word/charts/_rels/chart27.xml.rels><?xml version="1.0" encoding="UTF-8" standalone="yes"?>
<Relationships xmlns="http://schemas.openxmlformats.org/package/2006/relationships"><Relationship Id="rId3" Type="http://schemas.openxmlformats.org/officeDocument/2006/relationships/package" Target="../embeddings/Microsoft_Excel_Worksheet26.xlsx"/><Relationship Id="rId2" Type="http://schemas.microsoft.com/office/2011/relationships/chartColorStyle" Target="colors27.xml"/><Relationship Id="rId1" Type="http://schemas.microsoft.com/office/2011/relationships/chartStyle" Target="style27.xml"/></Relationships>
</file>

<file path=word/charts/_rels/chart28.xml.rels><?xml version="1.0" encoding="UTF-8" standalone="yes"?>
<Relationships xmlns="http://schemas.openxmlformats.org/package/2006/relationships"><Relationship Id="rId3" Type="http://schemas.openxmlformats.org/officeDocument/2006/relationships/package" Target="../embeddings/Microsoft_Excel_Worksheet27.xlsx"/><Relationship Id="rId2" Type="http://schemas.microsoft.com/office/2011/relationships/chartColorStyle" Target="colors28.xml"/><Relationship Id="rId1" Type="http://schemas.microsoft.com/office/2011/relationships/chartStyle" Target="style28.xml"/></Relationships>
</file>

<file path=word/charts/_rels/chart29.xml.rels><?xml version="1.0" encoding="UTF-8" standalone="yes"?>
<Relationships xmlns="http://schemas.openxmlformats.org/package/2006/relationships"><Relationship Id="rId3" Type="http://schemas.openxmlformats.org/officeDocument/2006/relationships/package" Target="../embeddings/Microsoft_Excel_Worksheet28.xlsx"/><Relationship Id="rId2" Type="http://schemas.microsoft.com/office/2011/relationships/chartColorStyle" Target="colors29.xml"/><Relationship Id="rId1" Type="http://schemas.microsoft.com/office/2011/relationships/chartStyle" Target="style29.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30.xml.rels><?xml version="1.0" encoding="UTF-8" standalone="yes"?>
<Relationships xmlns="http://schemas.openxmlformats.org/package/2006/relationships"><Relationship Id="rId3" Type="http://schemas.openxmlformats.org/officeDocument/2006/relationships/package" Target="../embeddings/Microsoft_Excel_Worksheet29.xlsx"/><Relationship Id="rId2" Type="http://schemas.microsoft.com/office/2011/relationships/chartColorStyle" Target="colors30.xml"/><Relationship Id="rId1" Type="http://schemas.microsoft.com/office/2011/relationships/chartStyle" Target="style30.xml"/></Relationships>
</file>

<file path=word/charts/_rels/chart31.xml.rels><?xml version="1.0" encoding="UTF-8" standalone="yes"?>
<Relationships xmlns="http://schemas.openxmlformats.org/package/2006/relationships"><Relationship Id="rId3" Type="http://schemas.openxmlformats.org/officeDocument/2006/relationships/package" Target="../embeddings/Microsoft_Excel_Worksheet30.xlsx"/><Relationship Id="rId2" Type="http://schemas.microsoft.com/office/2011/relationships/chartColorStyle" Target="colors31.xml"/><Relationship Id="rId1" Type="http://schemas.microsoft.com/office/2011/relationships/chartStyle" Target="style31.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6.xlsx"/><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package" Target="../embeddings/Microsoft_Excel_Worksheet7.xlsx"/><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package" Target="../embeddings/Microsoft_Excel_Worksheet8.xlsx"/><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percentStacked"/>
        <c:varyColors val="0"/>
        <c:ser>
          <c:idx val="0"/>
          <c:order val="0"/>
          <c:tx>
            <c:strRef>
              <c:f>Sheet1!$B$1</c:f>
              <c:strCache>
                <c:ptCount val="1"/>
                <c:pt idx="0">
                  <c:v>Yes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Employees</c:v>
                </c:pt>
                <c:pt idx="1">
                  <c:v>Students</c:v>
                </c:pt>
                <c:pt idx="2">
                  <c:v>All</c:v>
                </c:pt>
              </c:strCache>
            </c:strRef>
          </c:cat>
          <c:val>
            <c:numRef>
              <c:f>Sheet1!$B$2:$B$4</c:f>
              <c:numCache>
                <c:formatCode>0%</c:formatCode>
                <c:ptCount val="3"/>
                <c:pt idx="0">
                  <c:v>0.71</c:v>
                </c:pt>
                <c:pt idx="1">
                  <c:v>0.28999999999999998</c:v>
                </c:pt>
                <c:pt idx="2">
                  <c:v>0.48</c:v>
                </c:pt>
              </c:numCache>
            </c:numRef>
          </c:val>
          <c:extLst>
            <c:ext xmlns:c16="http://schemas.microsoft.com/office/drawing/2014/chart" uri="{C3380CC4-5D6E-409C-BE32-E72D297353CC}">
              <c16:uniqueId val="{00000000-8BCD-4EA2-9402-63A76395FA60}"/>
            </c:ext>
          </c:extLst>
        </c:ser>
        <c:ser>
          <c:idx val="1"/>
          <c:order val="1"/>
          <c:tx>
            <c:strRef>
              <c:f>Sheet1!$C$1</c:f>
              <c:strCache>
                <c:ptCount val="1"/>
                <c:pt idx="0">
                  <c:v>No</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Employees</c:v>
                </c:pt>
                <c:pt idx="1">
                  <c:v>Students</c:v>
                </c:pt>
                <c:pt idx="2">
                  <c:v>All</c:v>
                </c:pt>
              </c:strCache>
            </c:strRef>
          </c:cat>
          <c:val>
            <c:numRef>
              <c:f>Sheet1!$C$2:$C$4</c:f>
              <c:numCache>
                <c:formatCode>0%</c:formatCode>
                <c:ptCount val="3"/>
                <c:pt idx="0">
                  <c:v>0.26</c:v>
                </c:pt>
                <c:pt idx="1">
                  <c:v>0.59</c:v>
                </c:pt>
                <c:pt idx="2">
                  <c:v>0.44</c:v>
                </c:pt>
              </c:numCache>
            </c:numRef>
          </c:val>
          <c:extLst>
            <c:ext xmlns:c16="http://schemas.microsoft.com/office/drawing/2014/chart" uri="{C3380CC4-5D6E-409C-BE32-E72D297353CC}">
              <c16:uniqueId val="{00000001-8BCD-4EA2-9402-63A76395FA60}"/>
            </c:ext>
          </c:extLst>
        </c:ser>
        <c:ser>
          <c:idx val="2"/>
          <c:order val="2"/>
          <c:tx>
            <c:strRef>
              <c:f>Sheet1!$D$1</c:f>
              <c:strCache>
                <c:ptCount val="1"/>
                <c:pt idx="0">
                  <c:v>Not sure</c:v>
                </c:pt>
              </c:strCache>
            </c:strRef>
          </c:tx>
          <c:spPr>
            <a:solidFill>
              <a:schemeClr val="accent3"/>
            </a:solidFill>
            <a:ln>
              <a:noFill/>
            </a:ln>
            <a:effectLst/>
          </c:spPr>
          <c:invertIfNegative val="0"/>
          <c:dLbls>
            <c:dLbl>
              <c:idx val="0"/>
              <c:layout>
                <c:manualLayout>
                  <c:x val="0"/>
                  <c:y val="1.111111111111110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8BCD-4EA2-9402-63A76395FA60}"/>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Employees</c:v>
                </c:pt>
                <c:pt idx="1">
                  <c:v>Students</c:v>
                </c:pt>
                <c:pt idx="2">
                  <c:v>All</c:v>
                </c:pt>
              </c:strCache>
            </c:strRef>
          </c:cat>
          <c:val>
            <c:numRef>
              <c:f>Sheet1!$D$2:$D$4</c:f>
              <c:numCache>
                <c:formatCode>0%</c:formatCode>
                <c:ptCount val="3"/>
                <c:pt idx="0">
                  <c:v>0.03</c:v>
                </c:pt>
                <c:pt idx="1">
                  <c:v>0.13</c:v>
                </c:pt>
                <c:pt idx="2">
                  <c:v>0.08</c:v>
                </c:pt>
              </c:numCache>
            </c:numRef>
          </c:val>
          <c:extLst>
            <c:ext xmlns:c16="http://schemas.microsoft.com/office/drawing/2014/chart" uri="{C3380CC4-5D6E-409C-BE32-E72D297353CC}">
              <c16:uniqueId val="{00000005-8BCD-4EA2-9402-63A76395FA60}"/>
            </c:ext>
          </c:extLst>
        </c:ser>
        <c:dLbls>
          <c:showLegendKey val="0"/>
          <c:showVal val="0"/>
          <c:showCatName val="0"/>
          <c:showSerName val="0"/>
          <c:showPercent val="0"/>
          <c:showBubbleSize val="0"/>
        </c:dLbls>
        <c:gapWidth val="150"/>
        <c:overlap val="100"/>
        <c:axId val="764703208"/>
        <c:axId val="764694680"/>
      </c:barChart>
      <c:catAx>
        <c:axId val="7647032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764694680"/>
        <c:crosses val="autoZero"/>
        <c:auto val="1"/>
        <c:lblAlgn val="ctr"/>
        <c:lblOffset val="100"/>
        <c:noMultiLvlLbl val="0"/>
      </c:catAx>
      <c:valAx>
        <c:axId val="764694680"/>
        <c:scaling>
          <c:orientation val="minMax"/>
        </c:scaling>
        <c:delete val="1"/>
        <c:axPos val="l"/>
        <c:numFmt formatCode="0%" sourceLinked="1"/>
        <c:majorTickMark val="none"/>
        <c:minorTickMark val="none"/>
        <c:tickLblPos val="nextTo"/>
        <c:crossAx val="764703208"/>
        <c:crosses val="autoZero"/>
        <c:crossBetween val="between"/>
      </c:valAx>
      <c:spPr>
        <a:noFill/>
        <a:ln w="25400">
          <a:noFill/>
        </a:ln>
        <a:effectLst/>
      </c:spPr>
    </c:plotArea>
    <c:legend>
      <c:legendPos val="r"/>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100"/>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2.3504273504273504E-2"/>
          <c:y val="3.0864197530864196E-2"/>
          <c:w val="0.95299145299145294"/>
          <c:h val="0.93827160493827155"/>
        </c:manualLayout>
      </c:layout>
      <c:barChart>
        <c:barDir val="bar"/>
        <c:grouping val="percentStacked"/>
        <c:varyColors val="0"/>
        <c:ser>
          <c:idx val="0"/>
          <c:order val="0"/>
          <c:tx>
            <c:strRef>
              <c:f>Sheet1!$B$1</c:f>
              <c:strCache>
                <c:ptCount val="1"/>
                <c:pt idx="0">
                  <c:v>Yes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1"/>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Sheet1!$A$2:$A$2</c:f>
              <c:strCache>
                <c:ptCount val="1"/>
                <c:pt idx="0">
                  <c:v>Unsafe</c:v>
                </c:pt>
              </c:strCache>
            </c:strRef>
          </c:cat>
          <c:val>
            <c:numRef>
              <c:f>Sheet1!$B$2:$B$2</c:f>
              <c:numCache>
                <c:formatCode>0%</c:formatCode>
                <c:ptCount val="1"/>
                <c:pt idx="0">
                  <c:v>0.16</c:v>
                </c:pt>
              </c:numCache>
            </c:numRef>
          </c:val>
          <c:extLst>
            <c:ext xmlns:c16="http://schemas.microsoft.com/office/drawing/2014/chart" uri="{C3380CC4-5D6E-409C-BE32-E72D297353CC}">
              <c16:uniqueId val="{00000000-463C-436B-9D90-89EDCF2FAF93}"/>
            </c:ext>
          </c:extLst>
        </c:ser>
        <c:ser>
          <c:idx val="1"/>
          <c:order val="1"/>
          <c:tx>
            <c:strRef>
              <c:f>Sheet1!$C$1</c:f>
              <c:strCache>
                <c:ptCount val="1"/>
                <c:pt idx="0">
                  <c:v>No</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1"/>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Sheet1!$A$2:$A$2</c:f>
              <c:strCache>
                <c:ptCount val="1"/>
                <c:pt idx="0">
                  <c:v>Unsafe</c:v>
                </c:pt>
              </c:strCache>
            </c:strRef>
          </c:cat>
          <c:val>
            <c:numRef>
              <c:f>Sheet1!$C$2:$C$2</c:f>
              <c:numCache>
                <c:formatCode>0%</c:formatCode>
                <c:ptCount val="1"/>
                <c:pt idx="0">
                  <c:v>0.72</c:v>
                </c:pt>
              </c:numCache>
            </c:numRef>
          </c:val>
          <c:extLst>
            <c:ext xmlns:c16="http://schemas.microsoft.com/office/drawing/2014/chart" uri="{C3380CC4-5D6E-409C-BE32-E72D297353CC}">
              <c16:uniqueId val="{00000001-463C-436B-9D90-89EDCF2FAF93}"/>
            </c:ext>
          </c:extLst>
        </c:ser>
        <c:ser>
          <c:idx val="2"/>
          <c:order val="2"/>
          <c:tx>
            <c:strRef>
              <c:f>Sheet1!$D$1</c:f>
              <c:strCache>
                <c:ptCount val="1"/>
                <c:pt idx="0">
                  <c:v>Not sure</c:v>
                </c:pt>
              </c:strCache>
            </c:strRef>
          </c:tx>
          <c:spPr>
            <a:solidFill>
              <a:schemeClr val="accent3"/>
            </a:solidFill>
            <a:ln>
              <a:noFill/>
            </a:ln>
            <a:effectLst/>
          </c:spPr>
          <c:invertIfNegative val="0"/>
          <c:dLbls>
            <c:dLbl>
              <c:idx val="0"/>
              <c:layout>
                <c:manualLayout>
                  <c:x val="0"/>
                  <c:y val="2.4302517740837949E-6"/>
                </c:manualLayout>
              </c:layout>
              <c:tx>
                <c:rich>
                  <a:bodyPr/>
                  <a:lstStyle/>
                  <a:p>
                    <a:fld id="{B5FE385F-0040-476D-BC21-9A55FD768213}" type="SERIESNAME">
                      <a:rPr lang="en-US"/>
                      <a:pPr/>
                      <a:t>[SERIES NAME]</a:t>
                    </a:fld>
                    <a:r>
                      <a:rPr lang="en-US" baseline="0"/>
                      <a:t>, </a:t>
                    </a:r>
                  </a:p>
                  <a:p>
                    <a:fld id="{E9B78A26-3B5F-4170-8086-37CF1880D075}" type="VALUE">
                      <a:rPr lang="en-US" baseline="0"/>
                      <a:pPr/>
                      <a:t>[VALUE]</a:t>
                    </a:fld>
                    <a:endParaRPr lang="en-US"/>
                  </a:p>
                </c:rich>
              </c:tx>
              <c:dLblPos val="ctr"/>
              <c:showLegendKey val="0"/>
              <c:showVal val="1"/>
              <c:showCatName val="0"/>
              <c:showSerName val="1"/>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2-463C-436B-9D90-89EDCF2FAF93}"/>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1"/>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Sheet1!$A$2:$A$2</c:f>
              <c:strCache>
                <c:ptCount val="1"/>
                <c:pt idx="0">
                  <c:v>Unsafe</c:v>
                </c:pt>
              </c:strCache>
            </c:strRef>
          </c:cat>
          <c:val>
            <c:numRef>
              <c:f>Sheet1!$D$2:$D$2</c:f>
              <c:numCache>
                <c:formatCode>0%</c:formatCode>
                <c:ptCount val="1"/>
                <c:pt idx="0">
                  <c:v>0.12</c:v>
                </c:pt>
              </c:numCache>
            </c:numRef>
          </c:val>
          <c:extLst>
            <c:ext xmlns:c16="http://schemas.microsoft.com/office/drawing/2014/chart" uri="{C3380CC4-5D6E-409C-BE32-E72D297353CC}">
              <c16:uniqueId val="{00000003-463C-436B-9D90-89EDCF2FAF93}"/>
            </c:ext>
          </c:extLst>
        </c:ser>
        <c:dLbls>
          <c:dLblPos val="ctr"/>
          <c:showLegendKey val="0"/>
          <c:showVal val="1"/>
          <c:showCatName val="0"/>
          <c:showSerName val="0"/>
          <c:showPercent val="0"/>
          <c:showBubbleSize val="0"/>
        </c:dLbls>
        <c:gapWidth val="100"/>
        <c:overlap val="100"/>
        <c:axId val="500941752"/>
        <c:axId val="500942408"/>
      </c:barChart>
      <c:catAx>
        <c:axId val="500941752"/>
        <c:scaling>
          <c:orientation val="maxMin"/>
        </c:scaling>
        <c:delete val="1"/>
        <c:axPos val="l"/>
        <c:numFmt formatCode="General" sourceLinked="1"/>
        <c:majorTickMark val="none"/>
        <c:minorTickMark val="none"/>
        <c:tickLblPos val="nextTo"/>
        <c:crossAx val="500942408"/>
        <c:crosses val="autoZero"/>
        <c:auto val="1"/>
        <c:lblAlgn val="ctr"/>
        <c:lblOffset val="100"/>
        <c:noMultiLvlLbl val="0"/>
      </c:catAx>
      <c:valAx>
        <c:axId val="500942408"/>
        <c:scaling>
          <c:orientation val="minMax"/>
        </c:scaling>
        <c:delete val="1"/>
        <c:axPos val="t"/>
        <c:numFmt formatCode="0%" sourceLinked="1"/>
        <c:majorTickMark val="none"/>
        <c:minorTickMark val="none"/>
        <c:tickLblPos val="nextTo"/>
        <c:crossAx val="50094175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percentStacked"/>
        <c:varyColors val="0"/>
        <c:ser>
          <c:idx val="0"/>
          <c:order val="0"/>
          <c:tx>
            <c:strRef>
              <c:f>Sheet1!$B$1</c:f>
              <c:strCache>
                <c:ptCount val="1"/>
                <c:pt idx="0">
                  <c:v>Somewhat/strongly disagree</c:v>
                </c:pt>
              </c:strCache>
            </c:strRef>
          </c:tx>
          <c:spPr>
            <a:solidFill>
              <a:schemeClr val="accent1"/>
            </a:solidFill>
            <a:ln>
              <a:noFill/>
            </a:ln>
            <a:effectLst/>
          </c:spPr>
          <c:invertIfNegative val="0"/>
          <c:dLbls>
            <c:dLbl>
              <c:idx val="0"/>
              <c:layout>
                <c:manualLayout>
                  <c:x val="2.1367521367520975E-3"/>
                  <c:y val="1.7828119078698132E-3"/>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2EA7-4284-B77A-604B2086D5FB}"/>
                </c:ext>
              </c:extLst>
            </c:dLbl>
            <c:dLbl>
              <c:idx val="1"/>
              <c:layout>
                <c:manualLayout>
                  <c:x val="6.410256410256371E-3"/>
                  <c:y val="1.4035678695243308E-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2EA7-4284-B77A-604B2086D5FB}"/>
                </c:ext>
              </c:extLst>
            </c:dLbl>
            <c:dLbl>
              <c:idx val="2"/>
              <c:layout>
                <c:manualLayout>
                  <c:x val="2.1367521367520975E-3"/>
                  <c:y val="1.4035678695243308E-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2EA7-4284-B77A-604B2086D5FB}"/>
                </c:ext>
              </c:extLst>
            </c:dLbl>
            <c:dLbl>
              <c:idx val="3"/>
              <c:layout>
                <c:manualLayout>
                  <c:x val="0"/>
                  <c:y val="1.4035678698511246E-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2EA7-4284-B77A-604B2086D5FB}"/>
                </c:ext>
              </c:extLst>
            </c:dLbl>
            <c:dLbl>
              <c:idx val="4"/>
              <c:layout>
                <c:manualLayout>
                  <c:x val="4.2735042735042739E-3"/>
                  <c:y val="2.8071357390486615E-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2EA7-4284-B77A-604B2086D5FB}"/>
                </c:ext>
              </c:extLst>
            </c:dLbl>
            <c:dLbl>
              <c:idx val="7"/>
              <c:layout>
                <c:manualLayout>
                  <c:x val="1.2820512820512782E-2"/>
                  <c:y val="6.5358722094648088E-1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2EA7-4284-B77A-604B2086D5FB}"/>
                </c:ext>
              </c:extLst>
            </c:dLbl>
            <c:dLbl>
              <c:idx val="9"/>
              <c:layout>
                <c:manualLayout>
                  <c:x val="6.41025641025641E-3"/>
                  <c:y val="1.3071744418929618E-16"/>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2EA7-4284-B77A-604B2086D5FB}"/>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Sheet1!$A$2:$A$13</c:f>
              <c:strCache>
                <c:ptCount val="12"/>
                <c:pt idx="0">
                  <c:v>Are professional</c:v>
                </c:pt>
                <c:pt idx="1">
                  <c:v>Are knowledgable</c:v>
                </c:pt>
                <c:pt idx="2">
                  <c:v>Are helpful</c:v>
                </c:pt>
                <c:pt idx="3">
                  <c:v>Are competent</c:v>
                </c:pt>
                <c:pt idx="4">
                  <c:v>Are courteous</c:v>
                </c:pt>
                <c:pt idx="5">
                  <c:v>Are friendly</c:v>
                </c:pt>
                <c:pt idx="6">
                  <c:v>Are fair</c:v>
                </c:pt>
                <c:pt idx="7">
                  <c:v>Respond in timely manner</c:v>
                </c:pt>
                <c:pt idx="8">
                  <c:v>Keep campus safe</c:v>
                </c:pt>
                <c:pt idx="9">
                  <c:v>Show concern</c:v>
                </c:pt>
                <c:pt idx="10">
                  <c:v>Give me a chance to explain</c:v>
                </c:pt>
                <c:pt idx="11">
                  <c:v>Are respected</c:v>
                </c:pt>
              </c:strCache>
            </c:strRef>
          </c:cat>
          <c:val>
            <c:numRef>
              <c:f>Sheet1!$B$2:$B$13</c:f>
              <c:numCache>
                <c:formatCode>0%</c:formatCode>
                <c:ptCount val="12"/>
                <c:pt idx="0">
                  <c:v>0.05</c:v>
                </c:pt>
                <c:pt idx="1">
                  <c:v>0.05</c:v>
                </c:pt>
                <c:pt idx="2">
                  <c:v>0.06</c:v>
                </c:pt>
                <c:pt idx="3">
                  <c:v>0.06</c:v>
                </c:pt>
                <c:pt idx="4">
                  <c:v>0.06</c:v>
                </c:pt>
                <c:pt idx="5">
                  <c:v>0.05</c:v>
                </c:pt>
                <c:pt idx="6">
                  <c:v>0.08</c:v>
                </c:pt>
                <c:pt idx="7">
                  <c:v>0.02</c:v>
                </c:pt>
                <c:pt idx="8">
                  <c:v>0.05</c:v>
                </c:pt>
                <c:pt idx="9">
                  <c:v>0.03</c:v>
                </c:pt>
                <c:pt idx="10">
                  <c:v>7.0000000000000007E-2</c:v>
                </c:pt>
                <c:pt idx="11">
                  <c:v>0.06</c:v>
                </c:pt>
              </c:numCache>
            </c:numRef>
          </c:val>
          <c:extLst>
            <c:ext xmlns:c16="http://schemas.microsoft.com/office/drawing/2014/chart" uri="{C3380CC4-5D6E-409C-BE32-E72D297353CC}">
              <c16:uniqueId val="{00000007-2EA7-4284-B77A-604B2086D5FB}"/>
            </c:ext>
          </c:extLst>
        </c:ser>
        <c:ser>
          <c:idx val="1"/>
          <c:order val="1"/>
          <c:tx>
            <c:strRef>
              <c:f>Sheet1!$C$1</c:f>
              <c:strCache>
                <c:ptCount val="1"/>
                <c:pt idx="0">
                  <c:v>Neither agree/disagree</c:v>
                </c:pt>
              </c:strCache>
            </c:strRef>
          </c:tx>
          <c:spPr>
            <a:solidFill>
              <a:schemeClr val="accent2"/>
            </a:solidFill>
            <a:ln>
              <a:noFill/>
            </a:ln>
            <a:effectLst/>
          </c:spPr>
          <c:invertIfNegative val="0"/>
          <c:dLbls>
            <c:dLbl>
              <c:idx val="0"/>
              <c:layout>
                <c:manualLayout>
                  <c:x val="8.547008547008508E-3"/>
                  <c:y val="1.4035678695243308E-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2EA7-4284-B77A-604B2086D5FB}"/>
                </c:ext>
              </c:extLst>
            </c:dLbl>
            <c:dLbl>
              <c:idx val="1"/>
              <c:layout>
                <c:manualLayout>
                  <c:x val="6.410256410256371E-3"/>
                  <c:y val="1.4035678695243308E-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2EA7-4284-B77A-604B2086D5FB}"/>
                </c:ext>
              </c:extLst>
            </c:dLbl>
            <c:dLbl>
              <c:idx val="2"/>
              <c:layout>
                <c:manualLayout>
                  <c:x val="-3.9173336640061513E-17"/>
                  <c:y val="1.4035678695243308E-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2EA7-4284-B77A-604B2086D5FB}"/>
                </c:ext>
              </c:extLst>
            </c:dLbl>
            <c:dLbl>
              <c:idx val="3"/>
              <c:layout>
                <c:manualLayout>
                  <c:x val="-2.136752136752137E-3"/>
                  <c:y val="1.4035678698511246E-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2EA7-4284-B77A-604B2086D5FB}"/>
                </c:ext>
              </c:extLst>
            </c:dLbl>
            <c:dLbl>
              <c:idx val="4"/>
              <c:layout>
                <c:manualLayout>
                  <c:x val="4.2735042735042739E-3"/>
                  <c:y val="1.4035678695243308E-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2EA7-4284-B77A-604B2086D5FB}"/>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Sheet1!$A$2:$A$13</c:f>
              <c:strCache>
                <c:ptCount val="12"/>
                <c:pt idx="0">
                  <c:v>Are professional</c:v>
                </c:pt>
                <c:pt idx="1">
                  <c:v>Are knowledgable</c:v>
                </c:pt>
                <c:pt idx="2">
                  <c:v>Are helpful</c:v>
                </c:pt>
                <c:pt idx="3">
                  <c:v>Are competent</c:v>
                </c:pt>
                <c:pt idx="4">
                  <c:v>Are courteous</c:v>
                </c:pt>
                <c:pt idx="5">
                  <c:v>Are friendly</c:v>
                </c:pt>
                <c:pt idx="6">
                  <c:v>Are fair</c:v>
                </c:pt>
                <c:pt idx="7">
                  <c:v>Respond in timely manner</c:v>
                </c:pt>
                <c:pt idx="8">
                  <c:v>Keep campus safe</c:v>
                </c:pt>
                <c:pt idx="9">
                  <c:v>Show concern</c:v>
                </c:pt>
                <c:pt idx="10">
                  <c:v>Give me a chance to explain</c:v>
                </c:pt>
                <c:pt idx="11">
                  <c:v>Are respected</c:v>
                </c:pt>
              </c:strCache>
            </c:strRef>
          </c:cat>
          <c:val>
            <c:numRef>
              <c:f>Sheet1!$C$2:$C$13</c:f>
              <c:numCache>
                <c:formatCode>0%</c:formatCode>
                <c:ptCount val="12"/>
                <c:pt idx="0">
                  <c:v>0.05</c:v>
                </c:pt>
                <c:pt idx="1">
                  <c:v>0.11</c:v>
                </c:pt>
                <c:pt idx="2">
                  <c:v>0.08</c:v>
                </c:pt>
                <c:pt idx="3">
                  <c:v>0.14000000000000001</c:v>
                </c:pt>
                <c:pt idx="4">
                  <c:v>0.12</c:v>
                </c:pt>
                <c:pt idx="5">
                  <c:v>7.0000000000000007E-2</c:v>
                </c:pt>
                <c:pt idx="6">
                  <c:v>0.21</c:v>
                </c:pt>
                <c:pt idx="7">
                  <c:v>0.19</c:v>
                </c:pt>
                <c:pt idx="8">
                  <c:v>0.08</c:v>
                </c:pt>
                <c:pt idx="9">
                  <c:v>0.12</c:v>
                </c:pt>
                <c:pt idx="10">
                  <c:v>0.16</c:v>
                </c:pt>
                <c:pt idx="11">
                  <c:v>0.14000000000000001</c:v>
                </c:pt>
              </c:numCache>
            </c:numRef>
          </c:val>
          <c:extLst>
            <c:ext xmlns:c16="http://schemas.microsoft.com/office/drawing/2014/chart" uri="{C3380CC4-5D6E-409C-BE32-E72D297353CC}">
              <c16:uniqueId val="{0000000D-2EA7-4284-B77A-604B2086D5FB}"/>
            </c:ext>
          </c:extLst>
        </c:ser>
        <c:ser>
          <c:idx val="2"/>
          <c:order val="2"/>
          <c:tx>
            <c:strRef>
              <c:f>Sheet1!$D$1</c:f>
              <c:strCache>
                <c:ptCount val="1"/>
                <c:pt idx="0">
                  <c:v>Somewhat/strongly agree</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Sheet1!$A$2:$A$13</c:f>
              <c:strCache>
                <c:ptCount val="12"/>
                <c:pt idx="0">
                  <c:v>Are professional</c:v>
                </c:pt>
                <c:pt idx="1">
                  <c:v>Are knowledgable</c:v>
                </c:pt>
                <c:pt idx="2">
                  <c:v>Are helpful</c:v>
                </c:pt>
                <c:pt idx="3">
                  <c:v>Are competent</c:v>
                </c:pt>
                <c:pt idx="4">
                  <c:v>Are courteous</c:v>
                </c:pt>
                <c:pt idx="5">
                  <c:v>Are friendly</c:v>
                </c:pt>
                <c:pt idx="6">
                  <c:v>Are fair</c:v>
                </c:pt>
                <c:pt idx="7">
                  <c:v>Respond in timely manner</c:v>
                </c:pt>
                <c:pt idx="8">
                  <c:v>Keep campus safe</c:v>
                </c:pt>
                <c:pt idx="9">
                  <c:v>Show concern</c:v>
                </c:pt>
                <c:pt idx="10">
                  <c:v>Give me a chance to explain</c:v>
                </c:pt>
                <c:pt idx="11">
                  <c:v>Are respected</c:v>
                </c:pt>
              </c:strCache>
            </c:strRef>
          </c:cat>
          <c:val>
            <c:numRef>
              <c:f>Sheet1!$D$2:$D$13</c:f>
              <c:numCache>
                <c:formatCode>0%</c:formatCode>
                <c:ptCount val="12"/>
                <c:pt idx="0">
                  <c:v>0.89</c:v>
                </c:pt>
                <c:pt idx="1">
                  <c:v>0.85</c:v>
                </c:pt>
                <c:pt idx="2">
                  <c:v>0.87</c:v>
                </c:pt>
                <c:pt idx="3">
                  <c:v>0.81</c:v>
                </c:pt>
                <c:pt idx="4">
                  <c:v>0.82</c:v>
                </c:pt>
                <c:pt idx="5">
                  <c:v>0.88</c:v>
                </c:pt>
                <c:pt idx="6">
                  <c:v>0.71</c:v>
                </c:pt>
                <c:pt idx="7">
                  <c:v>0.79</c:v>
                </c:pt>
                <c:pt idx="8">
                  <c:v>0.87</c:v>
                </c:pt>
                <c:pt idx="9">
                  <c:v>0.85</c:v>
                </c:pt>
                <c:pt idx="10">
                  <c:v>0.77</c:v>
                </c:pt>
                <c:pt idx="11">
                  <c:v>0.8</c:v>
                </c:pt>
              </c:numCache>
            </c:numRef>
          </c:val>
          <c:extLst>
            <c:ext xmlns:c16="http://schemas.microsoft.com/office/drawing/2014/chart" uri="{C3380CC4-5D6E-409C-BE32-E72D297353CC}">
              <c16:uniqueId val="{0000000E-2EA7-4284-B77A-604B2086D5FB}"/>
            </c:ext>
          </c:extLst>
        </c:ser>
        <c:dLbls>
          <c:dLblPos val="ctr"/>
          <c:showLegendKey val="0"/>
          <c:showVal val="1"/>
          <c:showCatName val="0"/>
          <c:showSerName val="0"/>
          <c:showPercent val="0"/>
          <c:showBubbleSize val="0"/>
        </c:dLbls>
        <c:gapWidth val="100"/>
        <c:overlap val="100"/>
        <c:axId val="500941752"/>
        <c:axId val="500942408"/>
      </c:barChart>
      <c:catAx>
        <c:axId val="500941752"/>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500942408"/>
        <c:crosses val="autoZero"/>
        <c:auto val="1"/>
        <c:lblAlgn val="ctr"/>
        <c:lblOffset val="100"/>
        <c:noMultiLvlLbl val="0"/>
      </c:catAx>
      <c:valAx>
        <c:axId val="500942408"/>
        <c:scaling>
          <c:orientation val="minMax"/>
        </c:scaling>
        <c:delete val="1"/>
        <c:axPos val="t"/>
        <c:numFmt formatCode="0%" sourceLinked="1"/>
        <c:majorTickMark val="none"/>
        <c:minorTickMark val="none"/>
        <c:tickLblPos val="nextTo"/>
        <c:crossAx val="500941752"/>
        <c:crosses val="autoZero"/>
        <c:crossBetween val="between"/>
      </c:valAx>
      <c:spPr>
        <a:noFill/>
        <a:ln>
          <a:noFill/>
        </a:ln>
        <a:effectLst/>
      </c:spPr>
    </c:plotArea>
    <c:legend>
      <c:legendPos val="b"/>
      <c:layout>
        <c:manualLayout>
          <c:xMode val="edge"/>
          <c:yMode val="edge"/>
          <c:x val="1.4026179419880207E-2"/>
          <c:y val="0.8948124131542381"/>
          <c:w val="0.974084225048792"/>
          <c:h val="0.10424180848361696"/>
        </c:manualLayout>
      </c:layout>
      <c:overlay val="0"/>
      <c:spPr>
        <a:noFill/>
        <a:ln>
          <a:noFill/>
        </a:ln>
        <a:effectLst/>
      </c:spPr>
      <c:txPr>
        <a:bodyPr rot="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percentStacked"/>
        <c:varyColors val="0"/>
        <c:ser>
          <c:idx val="0"/>
          <c:order val="0"/>
          <c:tx>
            <c:strRef>
              <c:f>Sheet1!$B$1</c:f>
              <c:strCache>
                <c:ptCount val="1"/>
                <c:pt idx="0">
                  <c:v>Somewhat/strongly disagree</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Are intimidating</c:v>
                </c:pt>
                <c:pt idx="1">
                  <c:v>Are biased</c:v>
                </c:pt>
                <c:pt idx="2">
                  <c:v>Violate citizens'
rights</c:v>
                </c:pt>
              </c:strCache>
            </c:strRef>
          </c:cat>
          <c:val>
            <c:numRef>
              <c:f>Sheet1!$B$2:$B$4</c:f>
              <c:numCache>
                <c:formatCode>0%</c:formatCode>
                <c:ptCount val="3"/>
                <c:pt idx="0">
                  <c:v>0.49</c:v>
                </c:pt>
                <c:pt idx="1">
                  <c:v>0.56999999999999995</c:v>
                </c:pt>
                <c:pt idx="2">
                  <c:v>0.77</c:v>
                </c:pt>
              </c:numCache>
            </c:numRef>
          </c:val>
          <c:extLst>
            <c:ext xmlns:c16="http://schemas.microsoft.com/office/drawing/2014/chart" uri="{C3380CC4-5D6E-409C-BE32-E72D297353CC}">
              <c16:uniqueId val="{00000000-8CD1-47D8-BC59-CCF469CC1D5E}"/>
            </c:ext>
          </c:extLst>
        </c:ser>
        <c:ser>
          <c:idx val="1"/>
          <c:order val="1"/>
          <c:tx>
            <c:strRef>
              <c:f>Sheet1!$C$1</c:f>
              <c:strCache>
                <c:ptCount val="1"/>
                <c:pt idx="0">
                  <c:v>Neither agree/disagree</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Are intimidating</c:v>
                </c:pt>
                <c:pt idx="1">
                  <c:v>Are biased</c:v>
                </c:pt>
                <c:pt idx="2">
                  <c:v>Violate citizens'
rights</c:v>
                </c:pt>
              </c:strCache>
            </c:strRef>
          </c:cat>
          <c:val>
            <c:numRef>
              <c:f>Sheet1!$C$2:$C$4</c:f>
              <c:numCache>
                <c:formatCode>0%</c:formatCode>
                <c:ptCount val="3"/>
                <c:pt idx="0">
                  <c:v>0.28000000000000003</c:v>
                </c:pt>
                <c:pt idx="1">
                  <c:v>0.33</c:v>
                </c:pt>
                <c:pt idx="2">
                  <c:v>0.17</c:v>
                </c:pt>
              </c:numCache>
            </c:numRef>
          </c:val>
          <c:extLst>
            <c:ext xmlns:c16="http://schemas.microsoft.com/office/drawing/2014/chart" uri="{C3380CC4-5D6E-409C-BE32-E72D297353CC}">
              <c16:uniqueId val="{00000001-8CD1-47D8-BC59-CCF469CC1D5E}"/>
            </c:ext>
          </c:extLst>
        </c:ser>
        <c:ser>
          <c:idx val="2"/>
          <c:order val="2"/>
          <c:tx>
            <c:strRef>
              <c:f>Sheet1!$D$1</c:f>
              <c:strCache>
                <c:ptCount val="1"/>
                <c:pt idx="0">
                  <c:v>Somewhat/strongly agree</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Are intimidating</c:v>
                </c:pt>
                <c:pt idx="1">
                  <c:v>Are biased</c:v>
                </c:pt>
                <c:pt idx="2">
                  <c:v>Violate citizens'
rights</c:v>
                </c:pt>
              </c:strCache>
            </c:strRef>
          </c:cat>
          <c:val>
            <c:numRef>
              <c:f>Sheet1!$D$2:$D$4</c:f>
              <c:numCache>
                <c:formatCode>0%</c:formatCode>
                <c:ptCount val="3"/>
                <c:pt idx="0">
                  <c:v>0.23</c:v>
                </c:pt>
                <c:pt idx="1">
                  <c:v>0.1</c:v>
                </c:pt>
                <c:pt idx="2">
                  <c:v>7.0000000000000007E-2</c:v>
                </c:pt>
              </c:numCache>
            </c:numRef>
          </c:val>
          <c:extLst>
            <c:ext xmlns:c16="http://schemas.microsoft.com/office/drawing/2014/chart" uri="{C3380CC4-5D6E-409C-BE32-E72D297353CC}">
              <c16:uniqueId val="{00000002-8CD1-47D8-BC59-CCF469CC1D5E}"/>
            </c:ext>
          </c:extLst>
        </c:ser>
        <c:dLbls>
          <c:dLblPos val="ctr"/>
          <c:showLegendKey val="0"/>
          <c:showVal val="1"/>
          <c:showCatName val="0"/>
          <c:showSerName val="0"/>
          <c:showPercent val="0"/>
          <c:showBubbleSize val="0"/>
        </c:dLbls>
        <c:gapWidth val="150"/>
        <c:overlap val="100"/>
        <c:axId val="500941752"/>
        <c:axId val="500942408"/>
      </c:barChart>
      <c:catAx>
        <c:axId val="500941752"/>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500942408"/>
        <c:crosses val="autoZero"/>
        <c:auto val="1"/>
        <c:lblAlgn val="ctr"/>
        <c:lblOffset val="100"/>
        <c:noMultiLvlLbl val="0"/>
      </c:catAx>
      <c:valAx>
        <c:axId val="500942408"/>
        <c:scaling>
          <c:orientation val="minMax"/>
        </c:scaling>
        <c:delete val="1"/>
        <c:axPos val="t"/>
        <c:numFmt formatCode="0%" sourceLinked="1"/>
        <c:majorTickMark val="none"/>
        <c:minorTickMark val="none"/>
        <c:tickLblPos val="nextTo"/>
        <c:crossAx val="500941752"/>
        <c:crosses val="autoZero"/>
        <c:crossBetween val="between"/>
      </c:valAx>
      <c:spPr>
        <a:noFill/>
        <a:ln>
          <a:noFill/>
        </a:ln>
        <a:effectLst/>
      </c:spPr>
    </c:plotArea>
    <c:legend>
      <c:legendPos val="b"/>
      <c:layout>
        <c:manualLayout>
          <c:xMode val="edge"/>
          <c:yMode val="edge"/>
          <c:x val="1.4026179419880212E-2"/>
          <c:y val="0.8494389193906593"/>
          <c:w val="0.974084225048792"/>
          <c:h val="0.10424180848361696"/>
        </c:manualLayout>
      </c:layout>
      <c:overlay val="0"/>
      <c:spPr>
        <a:noFill/>
        <a:ln>
          <a:noFill/>
        </a:ln>
        <a:effectLst/>
      </c:spPr>
      <c:txPr>
        <a:bodyPr rot="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percentStacked"/>
        <c:varyColors val="0"/>
        <c:ser>
          <c:idx val="1"/>
          <c:order val="1"/>
          <c:tx>
            <c:strRef>
              <c:f>Sheet1!$B$1</c:f>
              <c:strCache>
                <c:ptCount val="1"/>
                <c:pt idx="0">
                  <c:v>Somewhat/strongly disagree</c:v>
                </c:pt>
              </c:strCache>
            </c:strRef>
          </c:tx>
          <c:spPr>
            <a:solidFill>
              <a:schemeClr val="accent1"/>
            </a:solidFill>
            <a:ln>
              <a:noFill/>
            </a:ln>
            <a:effectLst/>
          </c:spPr>
          <c:invertIfNegative val="0"/>
          <c:dLbls>
            <c:dLbl>
              <c:idx val="0"/>
              <c:layout>
                <c:manualLayout>
                  <c:x val="8.5470085470085479E-3"/>
                  <c:y val="7.2907553226757634E-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9850-4EC7-9A25-737EE0B48B59}"/>
                </c:ext>
              </c:extLst>
            </c:dLbl>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Sheet1!$B$2</c:f>
              <c:numCache>
                <c:formatCode>0%</c:formatCode>
                <c:ptCount val="1"/>
                <c:pt idx="0">
                  <c:v>0.02</c:v>
                </c:pt>
              </c:numCache>
            </c:numRef>
          </c:val>
          <c:extLst>
            <c:ext xmlns:c16="http://schemas.microsoft.com/office/drawing/2014/chart" uri="{C3380CC4-5D6E-409C-BE32-E72D297353CC}">
              <c16:uniqueId val="{00000001-9850-4EC7-9A25-737EE0B48B59}"/>
            </c:ext>
          </c:extLst>
        </c:ser>
        <c:ser>
          <c:idx val="2"/>
          <c:order val="2"/>
          <c:tx>
            <c:strRef>
              <c:f>Sheet1!$C$1</c:f>
              <c:strCache>
                <c:ptCount val="1"/>
                <c:pt idx="0">
                  <c:v>Neither agree/disagree</c:v>
                </c:pt>
              </c:strCache>
            </c:strRef>
          </c:tx>
          <c:spPr>
            <a:solidFill>
              <a:schemeClr val="accent2"/>
            </a:solidFill>
            <a:ln>
              <a:noFill/>
            </a:ln>
            <a:effectLst/>
          </c:spPr>
          <c:invertIfNegative val="0"/>
          <c:dLbls>
            <c:dLbl>
              <c:idx val="0"/>
              <c:layout>
                <c:manualLayout>
                  <c:x val="6.4102564102564005E-3"/>
                  <c:y val="7.2907553226757634E-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9850-4EC7-9A25-737EE0B48B59}"/>
                </c:ext>
              </c:extLst>
            </c:dLbl>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Sheet1!$C$2</c:f>
              <c:numCache>
                <c:formatCode>0%</c:formatCode>
                <c:ptCount val="1"/>
                <c:pt idx="0">
                  <c:v>0.09</c:v>
                </c:pt>
              </c:numCache>
            </c:numRef>
          </c:val>
          <c:extLst>
            <c:ext xmlns:c16="http://schemas.microsoft.com/office/drawing/2014/chart" uri="{C3380CC4-5D6E-409C-BE32-E72D297353CC}">
              <c16:uniqueId val="{00000003-9850-4EC7-9A25-737EE0B48B59}"/>
            </c:ext>
          </c:extLst>
        </c:ser>
        <c:ser>
          <c:idx val="3"/>
          <c:order val="3"/>
          <c:tx>
            <c:strRef>
              <c:f>Sheet1!$D$1</c:f>
              <c:strCache>
                <c:ptCount val="1"/>
                <c:pt idx="0">
                  <c:v>Somewhat/strongly agree</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Sheet1!$D$2</c:f>
              <c:numCache>
                <c:formatCode>0%</c:formatCode>
                <c:ptCount val="1"/>
                <c:pt idx="0">
                  <c:v>0.89</c:v>
                </c:pt>
              </c:numCache>
            </c:numRef>
          </c:val>
          <c:extLst>
            <c:ext xmlns:c16="http://schemas.microsoft.com/office/drawing/2014/chart" uri="{C3380CC4-5D6E-409C-BE32-E72D297353CC}">
              <c16:uniqueId val="{00000004-9850-4EC7-9A25-737EE0B48B59}"/>
            </c:ext>
          </c:extLst>
        </c:ser>
        <c:dLbls>
          <c:dLblPos val="ctr"/>
          <c:showLegendKey val="0"/>
          <c:showVal val="1"/>
          <c:showCatName val="0"/>
          <c:showSerName val="0"/>
          <c:showPercent val="0"/>
          <c:showBubbleSize val="0"/>
        </c:dLbls>
        <c:gapWidth val="150"/>
        <c:overlap val="100"/>
        <c:axId val="500941752"/>
        <c:axId val="500942408"/>
        <c:extLst>
          <c:ext xmlns:c15="http://schemas.microsoft.com/office/drawing/2012/chart" uri="{02D57815-91ED-43cb-92C2-25804820EDAC}">
            <c15:filteredBarSeries>
              <c15:ser>
                <c:idx val="0"/>
                <c:order val="0"/>
                <c:tx>
                  <c:strRef>
                    <c:extLst>
                      <c:ext uri="{02D57815-91ED-43cb-92C2-25804820EDAC}">
                        <c15:formulaRef>
                          <c15:sqref>Sheet1!$A$1</c15:sqref>
                        </c15:formulaRef>
                      </c:ext>
                    </c:extLst>
                    <c:strCache>
                      <c:ptCount val="1"/>
                      <c:pt idx="0">
                        <c:v> </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val>
                  <c:numRef>
                    <c:extLst>
                      <c:ext uri="{02D57815-91ED-43cb-92C2-25804820EDAC}">
                        <c15:formulaRef>
                          <c15:sqref>Sheet1!$A$2</c15:sqref>
                        </c15:formulaRef>
                      </c:ext>
                    </c:extLst>
                    <c:numCache>
                      <c:formatCode>General</c:formatCode>
                      <c:ptCount val="1"/>
                    </c:numCache>
                  </c:numRef>
                </c:val>
                <c:extLst>
                  <c:ext xmlns:c16="http://schemas.microsoft.com/office/drawing/2014/chart" uri="{C3380CC4-5D6E-409C-BE32-E72D297353CC}">
                    <c16:uniqueId val="{00000005-9850-4EC7-9A25-737EE0B48B59}"/>
                  </c:ext>
                </c:extLst>
              </c15:ser>
            </c15:filteredBarSeries>
          </c:ext>
        </c:extLst>
      </c:barChart>
      <c:catAx>
        <c:axId val="500941752"/>
        <c:scaling>
          <c:orientation val="maxMin"/>
        </c:scaling>
        <c:delete val="1"/>
        <c:axPos val="l"/>
        <c:numFmt formatCode="General" sourceLinked="1"/>
        <c:majorTickMark val="none"/>
        <c:minorTickMark val="none"/>
        <c:tickLblPos val="nextTo"/>
        <c:crossAx val="500942408"/>
        <c:crosses val="autoZero"/>
        <c:auto val="1"/>
        <c:lblAlgn val="ctr"/>
        <c:lblOffset val="100"/>
        <c:noMultiLvlLbl val="0"/>
      </c:catAx>
      <c:valAx>
        <c:axId val="500942408"/>
        <c:scaling>
          <c:orientation val="minMax"/>
        </c:scaling>
        <c:delete val="1"/>
        <c:axPos val="t"/>
        <c:numFmt formatCode="0%" sourceLinked="1"/>
        <c:majorTickMark val="none"/>
        <c:minorTickMark val="none"/>
        <c:tickLblPos val="nextTo"/>
        <c:crossAx val="5009417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100"/>
      </a:pPr>
      <a:endParaRPr lang="en-US"/>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Woman</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Somewhat/strongly disagree</c:v>
                </c:pt>
                <c:pt idx="1">
                  <c:v>Neither disagree/agree</c:v>
                </c:pt>
                <c:pt idx="2">
                  <c:v>Somewhat/strongly agree</c:v>
                </c:pt>
              </c:strCache>
            </c:strRef>
          </c:cat>
          <c:val>
            <c:numRef>
              <c:f>Sheet1!$B$2:$B$4</c:f>
              <c:numCache>
                <c:formatCode>0%</c:formatCode>
                <c:ptCount val="3"/>
                <c:pt idx="0">
                  <c:v>0.02</c:v>
                </c:pt>
                <c:pt idx="1">
                  <c:v>0.04</c:v>
                </c:pt>
                <c:pt idx="2">
                  <c:v>0.93</c:v>
                </c:pt>
              </c:numCache>
            </c:numRef>
          </c:val>
          <c:extLst>
            <c:ext xmlns:c16="http://schemas.microsoft.com/office/drawing/2014/chart" uri="{C3380CC4-5D6E-409C-BE32-E72D297353CC}">
              <c16:uniqueId val="{00000000-5728-4993-8D55-A605B6BEFEDE}"/>
            </c:ext>
          </c:extLst>
        </c:ser>
        <c:ser>
          <c:idx val="1"/>
          <c:order val="1"/>
          <c:tx>
            <c:strRef>
              <c:f>Sheet1!$C$1</c:f>
              <c:strCache>
                <c:ptCount val="1"/>
                <c:pt idx="0">
                  <c:v>Man</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Somewhat/strongly disagree</c:v>
                </c:pt>
                <c:pt idx="1">
                  <c:v>Neither disagree/agree</c:v>
                </c:pt>
                <c:pt idx="2">
                  <c:v>Somewhat/strongly agree</c:v>
                </c:pt>
              </c:strCache>
            </c:strRef>
          </c:cat>
          <c:val>
            <c:numRef>
              <c:f>Sheet1!$C$2:$C$4</c:f>
              <c:numCache>
                <c:formatCode>0%</c:formatCode>
                <c:ptCount val="3"/>
                <c:pt idx="0">
                  <c:v>0.03</c:v>
                </c:pt>
                <c:pt idx="1">
                  <c:v>0.09</c:v>
                </c:pt>
                <c:pt idx="2">
                  <c:v>0.88</c:v>
                </c:pt>
              </c:numCache>
            </c:numRef>
          </c:val>
          <c:extLst>
            <c:ext xmlns:c16="http://schemas.microsoft.com/office/drawing/2014/chart" uri="{C3380CC4-5D6E-409C-BE32-E72D297353CC}">
              <c16:uniqueId val="{00000001-5728-4993-8D55-A605B6BEFEDE}"/>
            </c:ext>
          </c:extLst>
        </c:ser>
        <c:dLbls>
          <c:showLegendKey val="0"/>
          <c:showVal val="0"/>
          <c:showCatName val="0"/>
          <c:showSerName val="0"/>
          <c:showPercent val="0"/>
          <c:showBubbleSize val="0"/>
        </c:dLbls>
        <c:gapWidth val="219"/>
        <c:overlap val="-27"/>
        <c:axId val="712975040"/>
        <c:axId val="712973072"/>
        <c:extLst>
          <c:ext xmlns:c15="http://schemas.microsoft.com/office/drawing/2012/chart" uri="{02D57815-91ED-43cb-92C2-25804820EDAC}">
            <c15:filteredBarSeries>
              <c15:ser>
                <c:idx val="2"/>
                <c:order val="2"/>
                <c:tx>
                  <c:strRef>
                    <c:extLst>
                      <c:ext uri="{02D57815-91ED-43cb-92C2-25804820EDAC}">
                        <c15:formulaRef>
                          <c15:sqref>Sheet1!$D$1</c15:sqref>
                        </c15:formulaRef>
                      </c:ext>
                    </c:extLst>
                    <c:strCache>
                      <c:ptCount val="1"/>
                      <c:pt idx="0">
                        <c:v>Column1</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ormulaRef>
                          <c15:sqref>Sheet1!$A$2:$A$4</c15:sqref>
                        </c15:formulaRef>
                      </c:ext>
                    </c:extLst>
                    <c:strCache>
                      <c:ptCount val="3"/>
                      <c:pt idx="0">
                        <c:v>Somewhat/strongly disagree</c:v>
                      </c:pt>
                      <c:pt idx="1">
                        <c:v>Neither disagree/agree</c:v>
                      </c:pt>
                      <c:pt idx="2">
                        <c:v>Somewhat/strongly agree</c:v>
                      </c:pt>
                    </c:strCache>
                  </c:strRef>
                </c:cat>
                <c:val>
                  <c:numRef>
                    <c:extLst>
                      <c:ext uri="{02D57815-91ED-43cb-92C2-25804820EDAC}">
                        <c15:formulaRef>
                          <c15:sqref>Sheet1!$D$2:$D$4</c15:sqref>
                        </c15:formulaRef>
                      </c:ext>
                    </c:extLst>
                    <c:numCache>
                      <c:formatCode>General</c:formatCode>
                      <c:ptCount val="3"/>
                    </c:numCache>
                  </c:numRef>
                </c:val>
                <c:extLst>
                  <c:ext xmlns:c16="http://schemas.microsoft.com/office/drawing/2014/chart" uri="{C3380CC4-5D6E-409C-BE32-E72D297353CC}">
                    <c16:uniqueId val="{00000003-5728-4993-8D55-A605B6BEFEDE}"/>
                  </c:ext>
                </c:extLst>
              </c15:ser>
            </c15:filteredBarSeries>
          </c:ext>
        </c:extLst>
      </c:barChart>
      <c:catAx>
        <c:axId val="7129750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712973072"/>
        <c:crosses val="autoZero"/>
        <c:auto val="1"/>
        <c:lblAlgn val="ctr"/>
        <c:lblOffset val="100"/>
        <c:noMultiLvlLbl val="0"/>
      </c:catAx>
      <c:valAx>
        <c:axId val="712973072"/>
        <c:scaling>
          <c:orientation val="minMax"/>
        </c:scaling>
        <c:delete val="1"/>
        <c:axPos val="l"/>
        <c:majorGridlines>
          <c:spPr>
            <a:ln w="9525" cap="flat" cmpd="sng" algn="ctr">
              <a:noFill/>
              <a:round/>
            </a:ln>
            <a:effectLst/>
          </c:spPr>
        </c:majorGridlines>
        <c:numFmt formatCode="0%" sourceLinked="1"/>
        <c:majorTickMark val="none"/>
        <c:minorTickMark val="none"/>
        <c:tickLblPos val="nextTo"/>
        <c:crossAx val="7129750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100"/>
      </a:pPr>
      <a:endParaRPr lang="en-US"/>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Non-minority</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Somewhat/strongly disagree</c:v>
                </c:pt>
                <c:pt idx="1">
                  <c:v>Neither disagree/agree</c:v>
                </c:pt>
                <c:pt idx="2">
                  <c:v>Somewhat/strongly agree</c:v>
                </c:pt>
              </c:strCache>
            </c:strRef>
          </c:cat>
          <c:val>
            <c:numRef>
              <c:f>Sheet1!$B$2:$B$4</c:f>
              <c:numCache>
                <c:formatCode>0%</c:formatCode>
                <c:ptCount val="3"/>
                <c:pt idx="0">
                  <c:v>0.02</c:v>
                </c:pt>
                <c:pt idx="1">
                  <c:v>0.02</c:v>
                </c:pt>
                <c:pt idx="2">
                  <c:v>0.96</c:v>
                </c:pt>
              </c:numCache>
            </c:numRef>
          </c:val>
          <c:extLst>
            <c:ext xmlns:c16="http://schemas.microsoft.com/office/drawing/2014/chart" uri="{C3380CC4-5D6E-409C-BE32-E72D297353CC}">
              <c16:uniqueId val="{00000000-FE49-4C9E-8F3A-E164A9E7C7AF}"/>
            </c:ext>
          </c:extLst>
        </c:ser>
        <c:ser>
          <c:idx val="1"/>
          <c:order val="1"/>
          <c:tx>
            <c:strRef>
              <c:f>Sheet1!$C$1</c:f>
              <c:strCache>
                <c:ptCount val="1"/>
                <c:pt idx="0">
                  <c:v>Minority</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Somewhat/strongly disagree</c:v>
                </c:pt>
                <c:pt idx="1">
                  <c:v>Neither disagree/agree</c:v>
                </c:pt>
                <c:pt idx="2">
                  <c:v>Somewhat/strongly agree</c:v>
                </c:pt>
              </c:strCache>
            </c:strRef>
          </c:cat>
          <c:val>
            <c:numRef>
              <c:f>Sheet1!$C$2:$C$4</c:f>
              <c:numCache>
                <c:formatCode>0%</c:formatCode>
                <c:ptCount val="3"/>
                <c:pt idx="0">
                  <c:v>0.04</c:v>
                </c:pt>
                <c:pt idx="1">
                  <c:v>0.16</c:v>
                </c:pt>
                <c:pt idx="2">
                  <c:v>0.8</c:v>
                </c:pt>
              </c:numCache>
            </c:numRef>
          </c:val>
          <c:extLst>
            <c:ext xmlns:c16="http://schemas.microsoft.com/office/drawing/2014/chart" uri="{C3380CC4-5D6E-409C-BE32-E72D297353CC}">
              <c16:uniqueId val="{00000001-FE49-4C9E-8F3A-E164A9E7C7AF}"/>
            </c:ext>
          </c:extLst>
        </c:ser>
        <c:dLbls>
          <c:showLegendKey val="0"/>
          <c:showVal val="0"/>
          <c:showCatName val="0"/>
          <c:showSerName val="0"/>
          <c:showPercent val="0"/>
          <c:showBubbleSize val="0"/>
        </c:dLbls>
        <c:gapWidth val="219"/>
        <c:overlap val="-27"/>
        <c:axId val="712975040"/>
        <c:axId val="712973072"/>
      </c:barChart>
      <c:catAx>
        <c:axId val="7129750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712973072"/>
        <c:crosses val="autoZero"/>
        <c:auto val="1"/>
        <c:lblAlgn val="ctr"/>
        <c:lblOffset val="100"/>
        <c:noMultiLvlLbl val="0"/>
      </c:catAx>
      <c:valAx>
        <c:axId val="712973072"/>
        <c:scaling>
          <c:orientation val="minMax"/>
        </c:scaling>
        <c:delete val="1"/>
        <c:axPos val="l"/>
        <c:majorGridlines>
          <c:spPr>
            <a:ln w="9525" cap="flat" cmpd="sng" algn="ctr">
              <a:noFill/>
              <a:round/>
            </a:ln>
            <a:effectLst/>
          </c:spPr>
        </c:majorGridlines>
        <c:numFmt formatCode="0%" sourceLinked="1"/>
        <c:majorTickMark val="none"/>
        <c:minorTickMark val="none"/>
        <c:tickLblPos val="nextTo"/>
        <c:crossAx val="7129750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Heterosexual</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Somewhat/strongly disagree</c:v>
                </c:pt>
                <c:pt idx="1">
                  <c:v>Neither disagree/agree</c:v>
                </c:pt>
                <c:pt idx="2">
                  <c:v>Somewhat/strongly agree</c:v>
                </c:pt>
              </c:strCache>
            </c:strRef>
          </c:cat>
          <c:val>
            <c:numRef>
              <c:f>Sheet1!$B$2:$B$4</c:f>
              <c:numCache>
                <c:formatCode>0%</c:formatCode>
                <c:ptCount val="3"/>
                <c:pt idx="0">
                  <c:v>0.02</c:v>
                </c:pt>
                <c:pt idx="1">
                  <c:v>0.05</c:v>
                </c:pt>
                <c:pt idx="2">
                  <c:v>0.94</c:v>
                </c:pt>
              </c:numCache>
            </c:numRef>
          </c:val>
          <c:extLst>
            <c:ext xmlns:c16="http://schemas.microsoft.com/office/drawing/2014/chart" uri="{C3380CC4-5D6E-409C-BE32-E72D297353CC}">
              <c16:uniqueId val="{00000000-9260-4D9F-8145-F735F07DA696}"/>
            </c:ext>
          </c:extLst>
        </c:ser>
        <c:ser>
          <c:idx val="1"/>
          <c:order val="1"/>
          <c:tx>
            <c:strRef>
              <c:f>Sheet1!$C$1</c:f>
              <c:strCache>
                <c:ptCount val="1"/>
                <c:pt idx="0">
                  <c:v>LGB</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Somewhat/strongly disagree</c:v>
                </c:pt>
                <c:pt idx="1">
                  <c:v>Neither disagree/agree</c:v>
                </c:pt>
                <c:pt idx="2">
                  <c:v>Somewhat/strongly agree</c:v>
                </c:pt>
              </c:strCache>
            </c:strRef>
          </c:cat>
          <c:val>
            <c:numRef>
              <c:f>Sheet1!$C$2:$C$4</c:f>
              <c:numCache>
                <c:formatCode>0%</c:formatCode>
                <c:ptCount val="3"/>
                <c:pt idx="0">
                  <c:v>0.2</c:v>
                </c:pt>
                <c:pt idx="1">
                  <c:v>0</c:v>
                </c:pt>
                <c:pt idx="2">
                  <c:v>0.8</c:v>
                </c:pt>
              </c:numCache>
            </c:numRef>
          </c:val>
          <c:extLst>
            <c:ext xmlns:c16="http://schemas.microsoft.com/office/drawing/2014/chart" uri="{C3380CC4-5D6E-409C-BE32-E72D297353CC}">
              <c16:uniqueId val="{00000001-9260-4D9F-8145-F735F07DA696}"/>
            </c:ext>
          </c:extLst>
        </c:ser>
        <c:dLbls>
          <c:showLegendKey val="0"/>
          <c:showVal val="0"/>
          <c:showCatName val="0"/>
          <c:showSerName val="0"/>
          <c:showPercent val="0"/>
          <c:showBubbleSize val="0"/>
        </c:dLbls>
        <c:gapWidth val="219"/>
        <c:overlap val="-27"/>
        <c:axId val="712975040"/>
        <c:axId val="712973072"/>
      </c:barChart>
      <c:catAx>
        <c:axId val="7129750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712973072"/>
        <c:crosses val="autoZero"/>
        <c:auto val="1"/>
        <c:lblAlgn val="ctr"/>
        <c:lblOffset val="100"/>
        <c:noMultiLvlLbl val="0"/>
      </c:catAx>
      <c:valAx>
        <c:axId val="712973072"/>
        <c:scaling>
          <c:orientation val="minMax"/>
        </c:scaling>
        <c:delete val="1"/>
        <c:axPos val="l"/>
        <c:majorGridlines>
          <c:spPr>
            <a:ln w="9525" cap="flat" cmpd="sng" algn="ctr">
              <a:noFill/>
              <a:round/>
            </a:ln>
            <a:effectLst/>
          </c:spPr>
        </c:majorGridlines>
        <c:numFmt formatCode="0%" sourceLinked="1"/>
        <c:majorTickMark val="none"/>
        <c:minorTickMark val="none"/>
        <c:tickLblPos val="nextTo"/>
        <c:crossAx val="7129750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100"/>
      </a:pPr>
      <a:endParaRPr lang="en-US"/>
    </a:p>
  </c:txPr>
  <c:externalData r:id="rId3">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Not international</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Somewhat/strongly disagree</c:v>
                </c:pt>
                <c:pt idx="1">
                  <c:v>Neither disagree/agree</c:v>
                </c:pt>
                <c:pt idx="2">
                  <c:v>Somewhat/strongly agree</c:v>
                </c:pt>
              </c:strCache>
            </c:strRef>
          </c:cat>
          <c:val>
            <c:numRef>
              <c:f>Sheet1!$B$2:$B$4</c:f>
              <c:numCache>
                <c:formatCode>0%</c:formatCode>
                <c:ptCount val="3"/>
                <c:pt idx="0">
                  <c:v>0.01</c:v>
                </c:pt>
                <c:pt idx="1">
                  <c:v>7.0000000000000007E-2</c:v>
                </c:pt>
                <c:pt idx="2">
                  <c:v>0.91</c:v>
                </c:pt>
              </c:numCache>
            </c:numRef>
          </c:val>
          <c:extLst>
            <c:ext xmlns:c16="http://schemas.microsoft.com/office/drawing/2014/chart" uri="{C3380CC4-5D6E-409C-BE32-E72D297353CC}">
              <c16:uniqueId val="{00000000-763D-4CEA-B457-CAC6794DAA54}"/>
            </c:ext>
          </c:extLst>
        </c:ser>
        <c:ser>
          <c:idx val="1"/>
          <c:order val="1"/>
          <c:tx>
            <c:strRef>
              <c:f>Sheet1!$C$1</c:f>
              <c:strCache>
                <c:ptCount val="1"/>
                <c:pt idx="0">
                  <c:v>International</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Somewhat/strongly disagree</c:v>
                </c:pt>
                <c:pt idx="1">
                  <c:v>Neither disagree/agree</c:v>
                </c:pt>
                <c:pt idx="2">
                  <c:v>Somewhat/strongly agree</c:v>
                </c:pt>
              </c:strCache>
            </c:strRef>
          </c:cat>
          <c:val>
            <c:numRef>
              <c:f>Sheet1!$C$2:$C$4</c:f>
              <c:numCache>
                <c:formatCode>0%</c:formatCode>
                <c:ptCount val="3"/>
                <c:pt idx="0">
                  <c:v>0.17</c:v>
                </c:pt>
                <c:pt idx="1">
                  <c:v>0</c:v>
                </c:pt>
                <c:pt idx="2">
                  <c:v>0.83</c:v>
                </c:pt>
              </c:numCache>
            </c:numRef>
          </c:val>
          <c:extLst>
            <c:ext xmlns:c16="http://schemas.microsoft.com/office/drawing/2014/chart" uri="{C3380CC4-5D6E-409C-BE32-E72D297353CC}">
              <c16:uniqueId val="{00000001-763D-4CEA-B457-CAC6794DAA54}"/>
            </c:ext>
          </c:extLst>
        </c:ser>
        <c:dLbls>
          <c:showLegendKey val="0"/>
          <c:showVal val="0"/>
          <c:showCatName val="0"/>
          <c:showSerName val="0"/>
          <c:showPercent val="0"/>
          <c:showBubbleSize val="0"/>
        </c:dLbls>
        <c:gapWidth val="219"/>
        <c:overlap val="-27"/>
        <c:axId val="712975040"/>
        <c:axId val="712973072"/>
      </c:barChart>
      <c:catAx>
        <c:axId val="7129750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712973072"/>
        <c:crosses val="autoZero"/>
        <c:auto val="1"/>
        <c:lblAlgn val="ctr"/>
        <c:lblOffset val="100"/>
        <c:noMultiLvlLbl val="0"/>
      </c:catAx>
      <c:valAx>
        <c:axId val="712973072"/>
        <c:scaling>
          <c:orientation val="minMax"/>
        </c:scaling>
        <c:delete val="1"/>
        <c:axPos val="l"/>
        <c:majorGridlines>
          <c:spPr>
            <a:ln w="9525" cap="flat" cmpd="sng" algn="ctr">
              <a:noFill/>
              <a:round/>
            </a:ln>
            <a:effectLst/>
          </c:spPr>
        </c:majorGridlines>
        <c:numFmt formatCode="0%" sourceLinked="1"/>
        <c:majorTickMark val="none"/>
        <c:minorTickMark val="none"/>
        <c:tickLblPos val="nextTo"/>
        <c:crossAx val="7129750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100"/>
      </a:pPr>
      <a:endParaRPr lang="en-US"/>
    </a:p>
  </c:txPr>
  <c:externalData r:id="rId3">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All respondents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Never</c:v>
                </c:pt>
                <c:pt idx="1">
                  <c:v>Rarely</c:v>
                </c:pt>
                <c:pt idx="2">
                  <c:v>Sometimes</c:v>
                </c:pt>
                <c:pt idx="3">
                  <c:v>Often</c:v>
                </c:pt>
              </c:strCache>
            </c:strRef>
          </c:cat>
          <c:val>
            <c:numRef>
              <c:f>Sheet1!$B$2:$B$5</c:f>
              <c:numCache>
                <c:formatCode>0%</c:formatCode>
                <c:ptCount val="4"/>
                <c:pt idx="0">
                  <c:v>0.82</c:v>
                </c:pt>
                <c:pt idx="1">
                  <c:v>7.0000000000000007E-2</c:v>
                </c:pt>
                <c:pt idx="2">
                  <c:v>0.1</c:v>
                </c:pt>
                <c:pt idx="3">
                  <c:v>0.02</c:v>
                </c:pt>
              </c:numCache>
            </c:numRef>
          </c:val>
          <c:extLst>
            <c:ext xmlns:c16="http://schemas.microsoft.com/office/drawing/2014/chart" uri="{C3380CC4-5D6E-409C-BE32-E72D297353CC}">
              <c16:uniqueId val="{00000000-50A3-469E-BB93-A1D71A9A4A42}"/>
            </c:ext>
          </c:extLst>
        </c:ser>
        <c:ser>
          <c:idx val="1"/>
          <c:order val="1"/>
          <c:tx>
            <c:strRef>
              <c:f>Sheet1!$C$1</c:f>
              <c:strCache>
                <c:ptCount val="1"/>
                <c:pt idx="0">
                  <c:v>Not minority</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Never</c:v>
                </c:pt>
                <c:pt idx="1">
                  <c:v>Rarely</c:v>
                </c:pt>
                <c:pt idx="2">
                  <c:v>Sometimes</c:v>
                </c:pt>
                <c:pt idx="3">
                  <c:v>Often</c:v>
                </c:pt>
              </c:strCache>
            </c:strRef>
          </c:cat>
          <c:val>
            <c:numRef>
              <c:f>Sheet1!$C$2:$C$5</c:f>
              <c:numCache>
                <c:formatCode>0%</c:formatCode>
                <c:ptCount val="4"/>
                <c:pt idx="0">
                  <c:v>0.85</c:v>
                </c:pt>
                <c:pt idx="1">
                  <c:v>0.04</c:v>
                </c:pt>
                <c:pt idx="2">
                  <c:v>0.09</c:v>
                </c:pt>
                <c:pt idx="3">
                  <c:v>0.02</c:v>
                </c:pt>
              </c:numCache>
            </c:numRef>
          </c:val>
          <c:extLst>
            <c:ext xmlns:c16="http://schemas.microsoft.com/office/drawing/2014/chart" uri="{C3380CC4-5D6E-409C-BE32-E72D297353CC}">
              <c16:uniqueId val="{00000001-50A3-469E-BB93-A1D71A9A4A42}"/>
            </c:ext>
          </c:extLst>
        </c:ser>
        <c:ser>
          <c:idx val="2"/>
          <c:order val="2"/>
          <c:tx>
            <c:strRef>
              <c:f>Sheet1!$D$1</c:f>
              <c:strCache>
                <c:ptCount val="1"/>
                <c:pt idx="0">
                  <c:v>Minority</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Never</c:v>
                </c:pt>
                <c:pt idx="1">
                  <c:v>Rarely</c:v>
                </c:pt>
                <c:pt idx="2">
                  <c:v>Sometimes</c:v>
                </c:pt>
                <c:pt idx="3">
                  <c:v>Often</c:v>
                </c:pt>
              </c:strCache>
            </c:strRef>
          </c:cat>
          <c:val>
            <c:numRef>
              <c:f>Sheet1!$D$2:$D$5</c:f>
              <c:numCache>
                <c:formatCode>0%</c:formatCode>
                <c:ptCount val="4"/>
                <c:pt idx="0">
                  <c:v>0.76</c:v>
                </c:pt>
                <c:pt idx="1">
                  <c:v>0.12</c:v>
                </c:pt>
                <c:pt idx="2">
                  <c:v>0.12</c:v>
                </c:pt>
                <c:pt idx="3">
                  <c:v>0</c:v>
                </c:pt>
              </c:numCache>
            </c:numRef>
          </c:val>
          <c:extLst>
            <c:ext xmlns:c16="http://schemas.microsoft.com/office/drawing/2014/chart" uri="{C3380CC4-5D6E-409C-BE32-E72D297353CC}">
              <c16:uniqueId val="{00000002-50A3-469E-BB93-A1D71A9A4A42}"/>
            </c:ext>
          </c:extLst>
        </c:ser>
        <c:dLbls>
          <c:dLblPos val="outEnd"/>
          <c:showLegendKey val="0"/>
          <c:showVal val="1"/>
          <c:showCatName val="0"/>
          <c:showSerName val="0"/>
          <c:showPercent val="0"/>
          <c:showBubbleSize val="0"/>
        </c:dLbls>
        <c:gapWidth val="219"/>
        <c:overlap val="-27"/>
        <c:axId val="808342368"/>
        <c:axId val="808342696"/>
      </c:barChart>
      <c:catAx>
        <c:axId val="8083423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808342696"/>
        <c:crosses val="autoZero"/>
        <c:auto val="1"/>
        <c:lblAlgn val="ctr"/>
        <c:lblOffset val="100"/>
        <c:noMultiLvlLbl val="0"/>
      </c:catAx>
      <c:valAx>
        <c:axId val="808342696"/>
        <c:scaling>
          <c:orientation val="minMax"/>
        </c:scaling>
        <c:delete val="1"/>
        <c:axPos val="l"/>
        <c:numFmt formatCode="0%" sourceLinked="1"/>
        <c:majorTickMark val="none"/>
        <c:minorTickMark val="none"/>
        <c:tickLblPos val="nextTo"/>
        <c:crossAx val="8083423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100"/>
      </a:pPr>
      <a:endParaRPr lang="en-US"/>
    </a:p>
  </c:txPr>
  <c:externalData r:id="rId3">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All respondents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Never</c:v>
                </c:pt>
                <c:pt idx="1">
                  <c:v>Rarely</c:v>
                </c:pt>
                <c:pt idx="2">
                  <c:v>Sometimes</c:v>
                </c:pt>
                <c:pt idx="3">
                  <c:v>Often</c:v>
                </c:pt>
              </c:strCache>
            </c:strRef>
          </c:cat>
          <c:val>
            <c:numRef>
              <c:f>Sheet1!$B$2:$B$5</c:f>
              <c:numCache>
                <c:formatCode>0%</c:formatCode>
                <c:ptCount val="4"/>
                <c:pt idx="0">
                  <c:v>0.94</c:v>
                </c:pt>
                <c:pt idx="1">
                  <c:v>0.03</c:v>
                </c:pt>
                <c:pt idx="2">
                  <c:v>0.03</c:v>
                </c:pt>
                <c:pt idx="3">
                  <c:v>0</c:v>
                </c:pt>
              </c:numCache>
            </c:numRef>
          </c:val>
          <c:extLst>
            <c:ext xmlns:c16="http://schemas.microsoft.com/office/drawing/2014/chart" uri="{C3380CC4-5D6E-409C-BE32-E72D297353CC}">
              <c16:uniqueId val="{00000000-DF5A-42CD-81FC-F76DB9C1D42E}"/>
            </c:ext>
          </c:extLst>
        </c:ser>
        <c:ser>
          <c:idx val="1"/>
          <c:order val="1"/>
          <c:tx>
            <c:strRef>
              <c:f>Sheet1!$C$1</c:f>
              <c:strCache>
                <c:ptCount val="1"/>
                <c:pt idx="0">
                  <c:v>Not minority</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Never</c:v>
                </c:pt>
                <c:pt idx="1">
                  <c:v>Rarely</c:v>
                </c:pt>
                <c:pt idx="2">
                  <c:v>Sometimes</c:v>
                </c:pt>
                <c:pt idx="3">
                  <c:v>Often</c:v>
                </c:pt>
              </c:strCache>
            </c:strRef>
          </c:cat>
          <c:val>
            <c:numRef>
              <c:f>Sheet1!$C$2:$C$5</c:f>
              <c:numCache>
                <c:formatCode>0%</c:formatCode>
                <c:ptCount val="4"/>
                <c:pt idx="0">
                  <c:v>0.93</c:v>
                </c:pt>
                <c:pt idx="1">
                  <c:v>0.04</c:v>
                </c:pt>
                <c:pt idx="2">
                  <c:v>0.04</c:v>
                </c:pt>
                <c:pt idx="3">
                  <c:v>0</c:v>
                </c:pt>
              </c:numCache>
            </c:numRef>
          </c:val>
          <c:extLst>
            <c:ext xmlns:c16="http://schemas.microsoft.com/office/drawing/2014/chart" uri="{C3380CC4-5D6E-409C-BE32-E72D297353CC}">
              <c16:uniqueId val="{00000001-DF5A-42CD-81FC-F76DB9C1D42E}"/>
            </c:ext>
          </c:extLst>
        </c:ser>
        <c:ser>
          <c:idx val="2"/>
          <c:order val="2"/>
          <c:tx>
            <c:strRef>
              <c:f>Sheet1!$D$1</c:f>
              <c:strCache>
                <c:ptCount val="1"/>
                <c:pt idx="0">
                  <c:v>Minority</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Never</c:v>
                </c:pt>
                <c:pt idx="1">
                  <c:v>Rarely</c:v>
                </c:pt>
                <c:pt idx="2">
                  <c:v>Sometimes</c:v>
                </c:pt>
                <c:pt idx="3">
                  <c:v>Often</c:v>
                </c:pt>
              </c:strCache>
            </c:strRef>
          </c:cat>
          <c:val>
            <c:numRef>
              <c:f>Sheet1!$D$2:$D$5</c:f>
              <c:numCache>
                <c:formatCode>0%</c:formatCode>
                <c:ptCount val="4"/>
                <c:pt idx="0">
                  <c:v>0.97</c:v>
                </c:pt>
                <c:pt idx="1">
                  <c:v>0</c:v>
                </c:pt>
                <c:pt idx="2">
                  <c:v>0.03</c:v>
                </c:pt>
                <c:pt idx="3">
                  <c:v>0</c:v>
                </c:pt>
              </c:numCache>
            </c:numRef>
          </c:val>
          <c:extLst>
            <c:ext xmlns:c16="http://schemas.microsoft.com/office/drawing/2014/chart" uri="{C3380CC4-5D6E-409C-BE32-E72D297353CC}">
              <c16:uniqueId val="{00000002-DF5A-42CD-81FC-F76DB9C1D42E}"/>
            </c:ext>
          </c:extLst>
        </c:ser>
        <c:dLbls>
          <c:dLblPos val="outEnd"/>
          <c:showLegendKey val="0"/>
          <c:showVal val="1"/>
          <c:showCatName val="0"/>
          <c:showSerName val="0"/>
          <c:showPercent val="0"/>
          <c:showBubbleSize val="0"/>
        </c:dLbls>
        <c:gapWidth val="219"/>
        <c:overlap val="-27"/>
        <c:axId val="808342368"/>
        <c:axId val="808342696"/>
      </c:barChart>
      <c:catAx>
        <c:axId val="8083423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808342696"/>
        <c:crosses val="autoZero"/>
        <c:auto val="1"/>
        <c:lblAlgn val="ctr"/>
        <c:lblOffset val="100"/>
        <c:noMultiLvlLbl val="0"/>
      </c:catAx>
      <c:valAx>
        <c:axId val="808342696"/>
        <c:scaling>
          <c:orientation val="minMax"/>
        </c:scaling>
        <c:delete val="1"/>
        <c:axPos val="l"/>
        <c:numFmt formatCode="0%" sourceLinked="1"/>
        <c:majorTickMark val="none"/>
        <c:minorTickMark val="none"/>
        <c:tickLblPos val="nextTo"/>
        <c:crossAx val="8083423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100"/>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percentStacked"/>
        <c:varyColors val="0"/>
        <c:ser>
          <c:idx val="0"/>
          <c:order val="0"/>
          <c:tx>
            <c:strRef>
              <c:f>Sheet1!$B$1</c:f>
              <c:strCache>
                <c:ptCount val="1"/>
                <c:pt idx="0">
                  <c:v>Somewhat/strongly disagree</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Knowledge was
sufficient</c:v>
                </c:pt>
                <c:pt idx="1">
                  <c:v>Able to refer
appropriately</c:v>
                </c:pt>
                <c:pt idx="2">
                  <c:v>Handled issue
in timely manner</c:v>
                </c:pt>
                <c:pt idx="3">
                  <c:v>Handled issue
professionally</c:v>
                </c:pt>
              </c:strCache>
            </c:strRef>
          </c:cat>
          <c:val>
            <c:numRef>
              <c:f>Sheet1!$B$2:$B$5</c:f>
              <c:numCache>
                <c:formatCode>0%</c:formatCode>
                <c:ptCount val="4"/>
                <c:pt idx="0">
                  <c:v>0.17</c:v>
                </c:pt>
                <c:pt idx="1">
                  <c:v>0.13</c:v>
                </c:pt>
                <c:pt idx="2">
                  <c:v>0.09</c:v>
                </c:pt>
                <c:pt idx="3">
                  <c:v>0.12</c:v>
                </c:pt>
              </c:numCache>
            </c:numRef>
          </c:val>
          <c:extLst>
            <c:ext xmlns:c16="http://schemas.microsoft.com/office/drawing/2014/chart" uri="{C3380CC4-5D6E-409C-BE32-E72D297353CC}">
              <c16:uniqueId val="{00000000-8EC0-4020-90A4-A88A0671509E}"/>
            </c:ext>
          </c:extLst>
        </c:ser>
        <c:ser>
          <c:idx val="1"/>
          <c:order val="1"/>
          <c:tx>
            <c:strRef>
              <c:f>Sheet1!$C$1</c:f>
              <c:strCache>
                <c:ptCount val="1"/>
                <c:pt idx="0">
                  <c:v>Neither agree/disagree</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Knowledge was
sufficient</c:v>
                </c:pt>
                <c:pt idx="1">
                  <c:v>Able to refer
appropriately</c:v>
                </c:pt>
                <c:pt idx="2">
                  <c:v>Handled issue
in timely manner</c:v>
                </c:pt>
                <c:pt idx="3">
                  <c:v>Handled issue
professionally</c:v>
                </c:pt>
              </c:strCache>
            </c:strRef>
          </c:cat>
          <c:val>
            <c:numRef>
              <c:f>Sheet1!$C$2:$C$5</c:f>
              <c:numCache>
                <c:formatCode>0%</c:formatCode>
                <c:ptCount val="4"/>
                <c:pt idx="0">
                  <c:v>0.02</c:v>
                </c:pt>
                <c:pt idx="1">
                  <c:v>0.05</c:v>
                </c:pt>
                <c:pt idx="2">
                  <c:v>0.04</c:v>
                </c:pt>
                <c:pt idx="3">
                  <c:v>0.02</c:v>
                </c:pt>
              </c:numCache>
            </c:numRef>
          </c:val>
          <c:extLst>
            <c:ext xmlns:c16="http://schemas.microsoft.com/office/drawing/2014/chart" uri="{C3380CC4-5D6E-409C-BE32-E72D297353CC}">
              <c16:uniqueId val="{00000001-8EC0-4020-90A4-A88A0671509E}"/>
            </c:ext>
          </c:extLst>
        </c:ser>
        <c:ser>
          <c:idx val="2"/>
          <c:order val="2"/>
          <c:tx>
            <c:strRef>
              <c:f>Sheet1!$D$1</c:f>
              <c:strCache>
                <c:ptCount val="1"/>
                <c:pt idx="0">
                  <c:v>Somewhat/strongly agree</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Knowledge was
sufficient</c:v>
                </c:pt>
                <c:pt idx="1">
                  <c:v>Able to refer
appropriately</c:v>
                </c:pt>
                <c:pt idx="2">
                  <c:v>Handled issue
in timely manner</c:v>
                </c:pt>
                <c:pt idx="3">
                  <c:v>Handled issue
professionally</c:v>
                </c:pt>
              </c:strCache>
            </c:strRef>
          </c:cat>
          <c:val>
            <c:numRef>
              <c:f>Sheet1!$D$2:$D$5</c:f>
              <c:numCache>
                <c:formatCode>0%</c:formatCode>
                <c:ptCount val="4"/>
                <c:pt idx="0">
                  <c:v>0.81</c:v>
                </c:pt>
                <c:pt idx="1">
                  <c:v>0.82</c:v>
                </c:pt>
                <c:pt idx="2">
                  <c:v>0.87</c:v>
                </c:pt>
                <c:pt idx="3">
                  <c:v>0.86</c:v>
                </c:pt>
              </c:numCache>
            </c:numRef>
          </c:val>
          <c:extLst>
            <c:ext xmlns:c16="http://schemas.microsoft.com/office/drawing/2014/chart" uri="{C3380CC4-5D6E-409C-BE32-E72D297353CC}">
              <c16:uniqueId val="{00000002-8EC0-4020-90A4-A88A0671509E}"/>
            </c:ext>
          </c:extLst>
        </c:ser>
        <c:dLbls>
          <c:dLblPos val="ctr"/>
          <c:showLegendKey val="0"/>
          <c:showVal val="1"/>
          <c:showCatName val="0"/>
          <c:showSerName val="0"/>
          <c:showPercent val="0"/>
          <c:showBubbleSize val="0"/>
        </c:dLbls>
        <c:gapWidth val="150"/>
        <c:overlap val="100"/>
        <c:axId val="500941752"/>
        <c:axId val="500942408"/>
        <c:extLst>
          <c:ext xmlns:c15="http://schemas.microsoft.com/office/drawing/2012/chart" uri="{02D57815-91ED-43cb-92C2-25804820EDAC}">
            <c15:filteredBarSeries>
              <c15:ser>
                <c:idx val="3"/>
                <c:order val="3"/>
                <c:tx>
                  <c:strRef>
                    <c:extLst>
                      <c:ext uri="{02D57815-91ED-43cb-92C2-25804820EDAC}">
                        <c15:formulaRef>
                          <c15:sqref>Sheet1!$E$1</c15:sqref>
                        </c15:formulaRef>
                      </c:ext>
                    </c:extLst>
                    <c:strCache>
                      <c:ptCount val="1"/>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ormulaRef>
                          <c15:sqref>Sheet1!$A$2:$A$5</c15:sqref>
                        </c15:formulaRef>
                      </c:ext>
                    </c:extLst>
                    <c:strCache>
                      <c:ptCount val="4"/>
                      <c:pt idx="0">
                        <c:v>Knowledge was
sufficient</c:v>
                      </c:pt>
                      <c:pt idx="1">
                        <c:v>Able to refer
appropriately</c:v>
                      </c:pt>
                      <c:pt idx="2">
                        <c:v>Handled issue
in timely manner</c:v>
                      </c:pt>
                      <c:pt idx="3">
                        <c:v>Handled issue
professionally</c:v>
                      </c:pt>
                    </c:strCache>
                  </c:strRef>
                </c:cat>
                <c:val>
                  <c:numRef>
                    <c:extLst>
                      <c:ext uri="{02D57815-91ED-43cb-92C2-25804820EDAC}">
                        <c15:formulaRef>
                          <c15:sqref>Sheet1!$E$2:$E$5</c15:sqref>
                        </c15:formulaRef>
                      </c:ext>
                    </c:extLst>
                    <c:numCache>
                      <c:formatCode>General</c:formatCode>
                      <c:ptCount val="4"/>
                    </c:numCache>
                  </c:numRef>
                </c:val>
                <c:extLst>
                  <c:ext xmlns:c16="http://schemas.microsoft.com/office/drawing/2014/chart" uri="{C3380CC4-5D6E-409C-BE32-E72D297353CC}">
                    <c16:uniqueId val="{00000003-8EC0-4020-90A4-A88A0671509E}"/>
                  </c:ext>
                </c:extLst>
              </c15:ser>
            </c15:filteredBarSeries>
            <c15:filteredBarSeries>
              <c15:ser>
                <c:idx val="4"/>
                <c:order val="4"/>
                <c:tx>
                  <c:strRef>
                    <c:extLst xmlns:c15="http://schemas.microsoft.com/office/drawing/2012/chart">
                      <c:ext xmlns:c15="http://schemas.microsoft.com/office/drawing/2012/chart" uri="{02D57815-91ED-43cb-92C2-25804820EDAC}">
                        <c15:formulaRef>
                          <c15:sqref>Sheet1!$F$1</c15:sqref>
                        </c15:formulaRef>
                      </c:ext>
                    </c:extLst>
                    <c:strCache>
                      <c:ptCount val="1"/>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Sheet1!$A$2:$A$5</c15:sqref>
                        </c15:formulaRef>
                      </c:ext>
                    </c:extLst>
                    <c:strCache>
                      <c:ptCount val="4"/>
                      <c:pt idx="0">
                        <c:v>Knowledge was
sufficient</c:v>
                      </c:pt>
                      <c:pt idx="1">
                        <c:v>Able to refer
appropriately</c:v>
                      </c:pt>
                      <c:pt idx="2">
                        <c:v>Handled issue
in timely manner</c:v>
                      </c:pt>
                      <c:pt idx="3">
                        <c:v>Handled issue
professionally</c:v>
                      </c:pt>
                    </c:strCache>
                  </c:strRef>
                </c:cat>
                <c:val>
                  <c:numRef>
                    <c:extLst xmlns:c15="http://schemas.microsoft.com/office/drawing/2012/chart">
                      <c:ext xmlns:c15="http://schemas.microsoft.com/office/drawing/2012/chart" uri="{02D57815-91ED-43cb-92C2-25804820EDAC}">
                        <c15:formulaRef>
                          <c15:sqref>Sheet1!$F$2:$F$5</c15:sqref>
                        </c15:formulaRef>
                      </c:ext>
                    </c:extLst>
                    <c:numCache>
                      <c:formatCode>General</c:formatCode>
                      <c:ptCount val="4"/>
                    </c:numCache>
                  </c:numRef>
                </c:val>
                <c:extLst xmlns:c15="http://schemas.microsoft.com/office/drawing/2012/chart">
                  <c:ext xmlns:c16="http://schemas.microsoft.com/office/drawing/2014/chart" uri="{C3380CC4-5D6E-409C-BE32-E72D297353CC}">
                    <c16:uniqueId val="{00000004-8EC0-4020-90A4-A88A0671509E}"/>
                  </c:ext>
                </c:extLst>
              </c15:ser>
            </c15:filteredBarSeries>
          </c:ext>
        </c:extLst>
      </c:barChart>
      <c:catAx>
        <c:axId val="500941752"/>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500942408"/>
        <c:crosses val="autoZero"/>
        <c:auto val="1"/>
        <c:lblAlgn val="ctr"/>
        <c:lblOffset val="100"/>
        <c:noMultiLvlLbl val="0"/>
      </c:catAx>
      <c:valAx>
        <c:axId val="500942408"/>
        <c:scaling>
          <c:orientation val="minMax"/>
        </c:scaling>
        <c:delete val="1"/>
        <c:axPos val="t"/>
        <c:numFmt formatCode="0%" sourceLinked="1"/>
        <c:majorTickMark val="none"/>
        <c:minorTickMark val="none"/>
        <c:tickLblPos val="nextTo"/>
        <c:crossAx val="500941752"/>
        <c:crosses val="autoZero"/>
        <c:crossBetween val="between"/>
      </c:valAx>
      <c:spPr>
        <a:noFill/>
        <a:ln>
          <a:noFill/>
        </a:ln>
        <a:effectLst/>
      </c:spPr>
    </c:plotArea>
    <c:legend>
      <c:legendPos val="b"/>
      <c:layout>
        <c:manualLayout>
          <c:xMode val="edge"/>
          <c:yMode val="edge"/>
          <c:x val="1.4026179419880212E-2"/>
          <c:y val="0.8494389193906593"/>
          <c:w val="0.974084225048792"/>
          <c:h val="0.10424180848361696"/>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Woman</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1"/>
                <c:pt idx="0">
                  <c:v>Never</c:v>
                </c:pt>
              </c:strCache>
            </c:strRef>
          </c:cat>
          <c:val>
            <c:numRef>
              <c:f>Sheet1!$B$2:$B$5</c:f>
              <c:numCache>
                <c:formatCode>0%</c:formatCode>
                <c:ptCount val="1"/>
                <c:pt idx="0">
                  <c:v>1</c:v>
                </c:pt>
              </c:numCache>
            </c:numRef>
          </c:val>
          <c:extLst>
            <c:ext xmlns:c16="http://schemas.microsoft.com/office/drawing/2014/chart" uri="{C3380CC4-5D6E-409C-BE32-E72D297353CC}">
              <c16:uniqueId val="{00000000-9445-48AA-96CC-53E958DF61B0}"/>
            </c:ext>
          </c:extLst>
        </c:ser>
        <c:ser>
          <c:idx val="1"/>
          <c:order val="1"/>
          <c:tx>
            <c:strRef>
              <c:f>Sheet1!$C$1</c:f>
              <c:strCache>
                <c:ptCount val="1"/>
                <c:pt idx="0">
                  <c:v>Man</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1"/>
                <c:pt idx="0">
                  <c:v>Never</c:v>
                </c:pt>
              </c:strCache>
            </c:strRef>
          </c:cat>
          <c:val>
            <c:numRef>
              <c:f>Sheet1!$C$2:$C$5</c:f>
              <c:numCache>
                <c:formatCode>0%</c:formatCode>
                <c:ptCount val="1"/>
                <c:pt idx="0">
                  <c:v>1</c:v>
                </c:pt>
              </c:numCache>
            </c:numRef>
          </c:val>
          <c:extLst>
            <c:ext xmlns:c16="http://schemas.microsoft.com/office/drawing/2014/chart" uri="{C3380CC4-5D6E-409C-BE32-E72D297353CC}">
              <c16:uniqueId val="{00000001-9445-48AA-96CC-53E958DF61B0}"/>
            </c:ext>
          </c:extLst>
        </c:ser>
        <c:dLbls>
          <c:showLegendKey val="0"/>
          <c:showVal val="0"/>
          <c:showCatName val="0"/>
          <c:showSerName val="0"/>
          <c:showPercent val="0"/>
          <c:showBubbleSize val="0"/>
        </c:dLbls>
        <c:gapWidth val="219"/>
        <c:overlap val="-27"/>
        <c:axId val="712975040"/>
        <c:axId val="712973072"/>
      </c:barChart>
      <c:catAx>
        <c:axId val="7129750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712973072"/>
        <c:crosses val="autoZero"/>
        <c:auto val="1"/>
        <c:lblAlgn val="ctr"/>
        <c:lblOffset val="100"/>
        <c:noMultiLvlLbl val="0"/>
      </c:catAx>
      <c:valAx>
        <c:axId val="712973072"/>
        <c:scaling>
          <c:orientation val="minMax"/>
        </c:scaling>
        <c:delete val="1"/>
        <c:axPos val="l"/>
        <c:majorGridlines>
          <c:spPr>
            <a:ln w="9525" cap="flat" cmpd="sng" algn="ctr">
              <a:noFill/>
              <a:round/>
            </a:ln>
            <a:effectLst/>
          </c:spPr>
        </c:majorGridlines>
        <c:numFmt formatCode="0%" sourceLinked="1"/>
        <c:majorTickMark val="none"/>
        <c:minorTickMark val="none"/>
        <c:tickLblPos val="nextTo"/>
        <c:crossAx val="7129750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100"/>
      </a:pPr>
      <a:endParaRPr lang="en-US"/>
    </a:p>
  </c:txPr>
  <c:externalData r:id="rId3">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Not minority</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Never</c:v>
                </c:pt>
                <c:pt idx="1">
                  <c:v>Rarely</c:v>
                </c:pt>
                <c:pt idx="2">
                  <c:v>Sometimes</c:v>
                </c:pt>
                <c:pt idx="3">
                  <c:v>Often</c:v>
                </c:pt>
              </c:strCache>
            </c:strRef>
          </c:cat>
          <c:val>
            <c:numRef>
              <c:f>Sheet1!$B$2:$B$5</c:f>
              <c:numCache>
                <c:formatCode>0%</c:formatCode>
                <c:ptCount val="4"/>
                <c:pt idx="0">
                  <c:v>0.96</c:v>
                </c:pt>
                <c:pt idx="1">
                  <c:v>0.02</c:v>
                </c:pt>
                <c:pt idx="2">
                  <c:v>0.02</c:v>
                </c:pt>
                <c:pt idx="3">
                  <c:v>0</c:v>
                </c:pt>
              </c:numCache>
            </c:numRef>
          </c:val>
          <c:extLst>
            <c:ext xmlns:c16="http://schemas.microsoft.com/office/drawing/2014/chart" uri="{C3380CC4-5D6E-409C-BE32-E72D297353CC}">
              <c16:uniqueId val="{00000000-6B0E-47C8-9F72-C0E8AA6E14D6}"/>
            </c:ext>
          </c:extLst>
        </c:ser>
        <c:ser>
          <c:idx val="1"/>
          <c:order val="1"/>
          <c:tx>
            <c:strRef>
              <c:f>Sheet1!$C$1</c:f>
              <c:strCache>
                <c:ptCount val="1"/>
                <c:pt idx="0">
                  <c:v>Minority</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Never</c:v>
                </c:pt>
                <c:pt idx="1">
                  <c:v>Rarely</c:v>
                </c:pt>
                <c:pt idx="2">
                  <c:v>Sometimes</c:v>
                </c:pt>
                <c:pt idx="3">
                  <c:v>Often</c:v>
                </c:pt>
              </c:strCache>
            </c:strRef>
          </c:cat>
          <c:val>
            <c:numRef>
              <c:f>Sheet1!$C$2:$C$5</c:f>
              <c:numCache>
                <c:formatCode>0%</c:formatCode>
                <c:ptCount val="4"/>
                <c:pt idx="0">
                  <c:v>0.94</c:v>
                </c:pt>
                <c:pt idx="1">
                  <c:v>0.06</c:v>
                </c:pt>
                <c:pt idx="2">
                  <c:v>0</c:v>
                </c:pt>
                <c:pt idx="3">
                  <c:v>0</c:v>
                </c:pt>
              </c:numCache>
            </c:numRef>
          </c:val>
          <c:extLst>
            <c:ext xmlns:c16="http://schemas.microsoft.com/office/drawing/2014/chart" uri="{C3380CC4-5D6E-409C-BE32-E72D297353CC}">
              <c16:uniqueId val="{00000001-6B0E-47C8-9F72-C0E8AA6E14D6}"/>
            </c:ext>
          </c:extLst>
        </c:ser>
        <c:dLbls>
          <c:showLegendKey val="0"/>
          <c:showVal val="0"/>
          <c:showCatName val="0"/>
          <c:showSerName val="0"/>
          <c:showPercent val="0"/>
          <c:showBubbleSize val="0"/>
        </c:dLbls>
        <c:gapWidth val="219"/>
        <c:overlap val="-27"/>
        <c:axId val="712975040"/>
        <c:axId val="712973072"/>
      </c:barChart>
      <c:catAx>
        <c:axId val="7129750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712973072"/>
        <c:crosses val="autoZero"/>
        <c:auto val="1"/>
        <c:lblAlgn val="ctr"/>
        <c:lblOffset val="100"/>
        <c:noMultiLvlLbl val="0"/>
      </c:catAx>
      <c:valAx>
        <c:axId val="712973072"/>
        <c:scaling>
          <c:orientation val="minMax"/>
        </c:scaling>
        <c:delete val="1"/>
        <c:axPos val="l"/>
        <c:majorGridlines>
          <c:spPr>
            <a:ln w="9525" cap="flat" cmpd="sng" algn="ctr">
              <a:noFill/>
              <a:round/>
            </a:ln>
            <a:effectLst/>
          </c:spPr>
        </c:majorGridlines>
        <c:numFmt formatCode="0%" sourceLinked="1"/>
        <c:majorTickMark val="none"/>
        <c:minorTickMark val="none"/>
        <c:tickLblPos val="nextTo"/>
        <c:crossAx val="7129750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100"/>
      </a:pPr>
      <a:endParaRPr lang="en-US"/>
    </a:p>
  </c:txPr>
  <c:externalData r:id="rId3">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Not International</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Never</c:v>
                </c:pt>
                <c:pt idx="1">
                  <c:v>Rarely</c:v>
                </c:pt>
                <c:pt idx="2">
                  <c:v>Sometimes</c:v>
                </c:pt>
                <c:pt idx="3">
                  <c:v>Often</c:v>
                </c:pt>
              </c:strCache>
            </c:strRef>
          </c:cat>
          <c:val>
            <c:numRef>
              <c:f>Sheet1!$B$2:$B$5</c:f>
              <c:numCache>
                <c:formatCode>0%</c:formatCode>
                <c:ptCount val="4"/>
                <c:pt idx="0">
                  <c:v>0.95</c:v>
                </c:pt>
                <c:pt idx="1">
                  <c:v>0.04</c:v>
                </c:pt>
                <c:pt idx="2">
                  <c:v>0.01</c:v>
                </c:pt>
                <c:pt idx="3">
                  <c:v>0</c:v>
                </c:pt>
              </c:numCache>
            </c:numRef>
          </c:val>
          <c:extLst>
            <c:ext xmlns:c16="http://schemas.microsoft.com/office/drawing/2014/chart" uri="{C3380CC4-5D6E-409C-BE32-E72D297353CC}">
              <c16:uniqueId val="{00000000-6974-4046-95A6-8E8584B23D22}"/>
            </c:ext>
          </c:extLst>
        </c:ser>
        <c:ser>
          <c:idx val="1"/>
          <c:order val="1"/>
          <c:tx>
            <c:strRef>
              <c:f>Sheet1!$C$1</c:f>
              <c:strCache>
                <c:ptCount val="1"/>
                <c:pt idx="0">
                  <c:v>International</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Never</c:v>
                </c:pt>
                <c:pt idx="1">
                  <c:v>Rarely</c:v>
                </c:pt>
                <c:pt idx="2">
                  <c:v>Sometimes</c:v>
                </c:pt>
                <c:pt idx="3">
                  <c:v>Often</c:v>
                </c:pt>
              </c:strCache>
            </c:strRef>
          </c:cat>
          <c:val>
            <c:numRef>
              <c:f>Sheet1!$C$2:$C$5</c:f>
              <c:numCache>
                <c:formatCode>0%</c:formatCode>
                <c:ptCount val="4"/>
                <c:pt idx="0">
                  <c:v>0.83</c:v>
                </c:pt>
                <c:pt idx="1">
                  <c:v>0.17</c:v>
                </c:pt>
                <c:pt idx="2">
                  <c:v>0</c:v>
                </c:pt>
                <c:pt idx="3">
                  <c:v>0</c:v>
                </c:pt>
              </c:numCache>
            </c:numRef>
          </c:val>
          <c:extLst>
            <c:ext xmlns:c16="http://schemas.microsoft.com/office/drawing/2014/chart" uri="{C3380CC4-5D6E-409C-BE32-E72D297353CC}">
              <c16:uniqueId val="{00000001-6974-4046-95A6-8E8584B23D22}"/>
            </c:ext>
          </c:extLst>
        </c:ser>
        <c:dLbls>
          <c:showLegendKey val="0"/>
          <c:showVal val="0"/>
          <c:showCatName val="0"/>
          <c:showSerName val="0"/>
          <c:showPercent val="0"/>
          <c:showBubbleSize val="0"/>
        </c:dLbls>
        <c:gapWidth val="219"/>
        <c:overlap val="-27"/>
        <c:axId val="712975040"/>
        <c:axId val="712973072"/>
      </c:barChart>
      <c:catAx>
        <c:axId val="7129750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712973072"/>
        <c:crosses val="autoZero"/>
        <c:auto val="1"/>
        <c:lblAlgn val="ctr"/>
        <c:lblOffset val="100"/>
        <c:noMultiLvlLbl val="0"/>
      </c:catAx>
      <c:valAx>
        <c:axId val="712973072"/>
        <c:scaling>
          <c:orientation val="minMax"/>
        </c:scaling>
        <c:delete val="1"/>
        <c:axPos val="l"/>
        <c:majorGridlines>
          <c:spPr>
            <a:ln w="9525" cap="flat" cmpd="sng" algn="ctr">
              <a:noFill/>
              <a:round/>
            </a:ln>
            <a:effectLst/>
          </c:spPr>
        </c:majorGridlines>
        <c:numFmt formatCode="0%" sourceLinked="1"/>
        <c:majorTickMark val="none"/>
        <c:minorTickMark val="none"/>
        <c:tickLblPos val="nextTo"/>
        <c:crossAx val="7129750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100"/>
      </a:pPr>
      <a:endParaRPr lang="en-US"/>
    </a:p>
  </c:txPr>
  <c:externalData r:id="rId3">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2.5462962962962962E-2"/>
          <c:y val="0.10416666666666667"/>
          <c:w val="0.94907407407407407"/>
          <c:h val="0.59369759769612129"/>
        </c:manualLayout>
      </c:layout>
      <c:barChart>
        <c:barDir val="col"/>
        <c:grouping val="clustered"/>
        <c:varyColors val="0"/>
        <c:ser>
          <c:idx val="0"/>
          <c:order val="0"/>
          <c:tx>
            <c:strRef>
              <c:f>Sheet1!$B$1</c:f>
              <c:strCache>
                <c:ptCount val="1"/>
                <c:pt idx="0">
                  <c:v>Heterosexual</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Never</c:v>
                </c:pt>
                <c:pt idx="1">
                  <c:v>Rarely</c:v>
                </c:pt>
                <c:pt idx="2">
                  <c:v>Sometimes</c:v>
                </c:pt>
                <c:pt idx="3">
                  <c:v>Often</c:v>
                </c:pt>
              </c:strCache>
            </c:strRef>
          </c:cat>
          <c:val>
            <c:numRef>
              <c:f>Sheet1!$B$2:$B$5</c:f>
              <c:numCache>
                <c:formatCode>0%</c:formatCode>
                <c:ptCount val="4"/>
                <c:pt idx="0">
                  <c:v>0.99</c:v>
                </c:pt>
                <c:pt idx="1">
                  <c:v>0.01</c:v>
                </c:pt>
                <c:pt idx="2">
                  <c:v>0</c:v>
                </c:pt>
                <c:pt idx="3">
                  <c:v>0</c:v>
                </c:pt>
              </c:numCache>
            </c:numRef>
          </c:val>
          <c:extLst>
            <c:ext xmlns:c16="http://schemas.microsoft.com/office/drawing/2014/chart" uri="{C3380CC4-5D6E-409C-BE32-E72D297353CC}">
              <c16:uniqueId val="{00000000-7871-4623-A174-E4C9D0BD3F3D}"/>
            </c:ext>
          </c:extLst>
        </c:ser>
        <c:ser>
          <c:idx val="1"/>
          <c:order val="1"/>
          <c:tx>
            <c:strRef>
              <c:f>Sheet1!$C$1</c:f>
              <c:strCache>
                <c:ptCount val="1"/>
                <c:pt idx="0">
                  <c:v>LGB</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Never</c:v>
                </c:pt>
                <c:pt idx="1">
                  <c:v>Rarely</c:v>
                </c:pt>
                <c:pt idx="2">
                  <c:v>Sometimes</c:v>
                </c:pt>
                <c:pt idx="3">
                  <c:v>Often</c:v>
                </c:pt>
              </c:strCache>
            </c:strRef>
          </c:cat>
          <c:val>
            <c:numRef>
              <c:f>Sheet1!$C$2:$C$5</c:f>
              <c:numCache>
                <c:formatCode>0%</c:formatCode>
                <c:ptCount val="4"/>
                <c:pt idx="0">
                  <c:v>1</c:v>
                </c:pt>
                <c:pt idx="1">
                  <c:v>0</c:v>
                </c:pt>
                <c:pt idx="2">
                  <c:v>0</c:v>
                </c:pt>
                <c:pt idx="3">
                  <c:v>0</c:v>
                </c:pt>
              </c:numCache>
            </c:numRef>
          </c:val>
          <c:extLst>
            <c:ext xmlns:c16="http://schemas.microsoft.com/office/drawing/2014/chart" uri="{C3380CC4-5D6E-409C-BE32-E72D297353CC}">
              <c16:uniqueId val="{00000001-7871-4623-A174-E4C9D0BD3F3D}"/>
            </c:ext>
          </c:extLst>
        </c:ser>
        <c:dLbls>
          <c:showLegendKey val="0"/>
          <c:showVal val="0"/>
          <c:showCatName val="0"/>
          <c:showSerName val="0"/>
          <c:showPercent val="0"/>
          <c:showBubbleSize val="0"/>
        </c:dLbls>
        <c:gapWidth val="219"/>
        <c:overlap val="-27"/>
        <c:axId val="600780512"/>
        <c:axId val="600782808"/>
      </c:barChart>
      <c:catAx>
        <c:axId val="6007805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600782808"/>
        <c:crosses val="autoZero"/>
        <c:auto val="1"/>
        <c:lblAlgn val="ctr"/>
        <c:lblOffset val="100"/>
        <c:noMultiLvlLbl val="0"/>
      </c:catAx>
      <c:valAx>
        <c:axId val="600782808"/>
        <c:scaling>
          <c:orientation val="minMax"/>
          <c:max val="1"/>
        </c:scaling>
        <c:delete val="1"/>
        <c:axPos val="l"/>
        <c:numFmt formatCode="0%" sourceLinked="1"/>
        <c:majorTickMark val="none"/>
        <c:minorTickMark val="none"/>
        <c:tickLblPos val="nextTo"/>
        <c:crossAx val="6007805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100"/>
      </a:pPr>
      <a:endParaRPr lang="en-US"/>
    </a:p>
  </c:txPr>
  <c:externalData r:id="rId3">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Not disabled</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Never</c:v>
                </c:pt>
                <c:pt idx="1">
                  <c:v>Rarely</c:v>
                </c:pt>
                <c:pt idx="2">
                  <c:v>Sometimes</c:v>
                </c:pt>
                <c:pt idx="3">
                  <c:v>Often</c:v>
                </c:pt>
              </c:strCache>
            </c:strRef>
          </c:cat>
          <c:val>
            <c:numRef>
              <c:f>Sheet1!$B$2:$B$5</c:f>
              <c:numCache>
                <c:formatCode>0%</c:formatCode>
                <c:ptCount val="4"/>
                <c:pt idx="0">
                  <c:v>0.99</c:v>
                </c:pt>
                <c:pt idx="1">
                  <c:v>0</c:v>
                </c:pt>
                <c:pt idx="2">
                  <c:v>0.01</c:v>
                </c:pt>
                <c:pt idx="3">
                  <c:v>0</c:v>
                </c:pt>
              </c:numCache>
            </c:numRef>
          </c:val>
          <c:extLst>
            <c:ext xmlns:c16="http://schemas.microsoft.com/office/drawing/2014/chart" uri="{C3380CC4-5D6E-409C-BE32-E72D297353CC}">
              <c16:uniqueId val="{00000000-0279-4789-84BC-EB36444E50CB}"/>
            </c:ext>
          </c:extLst>
        </c:ser>
        <c:ser>
          <c:idx val="1"/>
          <c:order val="1"/>
          <c:tx>
            <c:strRef>
              <c:f>Sheet1!$C$1</c:f>
              <c:strCache>
                <c:ptCount val="1"/>
                <c:pt idx="0">
                  <c:v>Disabled</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Never</c:v>
                </c:pt>
                <c:pt idx="1">
                  <c:v>Rarely</c:v>
                </c:pt>
                <c:pt idx="2">
                  <c:v>Sometimes</c:v>
                </c:pt>
                <c:pt idx="3">
                  <c:v>Often</c:v>
                </c:pt>
              </c:strCache>
            </c:strRef>
          </c:cat>
          <c:val>
            <c:numRef>
              <c:f>Sheet1!$C$2:$C$5</c:f>
              <c:numCache>
                <c:formatCode>0%</c:formatCode>
                <c:ptCount val="4"/>
                <c:pt idx="0">
                  <c:v>0.6</c:v>
                </c:pt>
                <c:pt idx="1">
                  <c:v>0.4</c:v>
                </c:pt>
                <c:pt idx="2">
                  <c:v>0</c:v>
                </c:pt>
                <c:pt idx="3">
                  <c:v>0</c:v>
                </c:pt>
              </c:numCache>
            </c:numRef>
          </c:val>
          <c:extLst>
            <c:ext xmlns:c16="http://schemas.microsoft.com/office/drawing/2014/chart" uri="{C3380CC4-5D6E-409C-BE32-E72D297353CC}">
              <c16:uniqueId val="{00000001-0279-4789-84BC-EB36444E50CB}"/>
            </c:ext>
          </c:extLst>
        </c:ser>
        <c:dLbls>
          <c:showLegendKey val="0"/>
          <c:showVal val="0"/>
          <c:showCatName val="0"/>
          <c:showSerName val="0"/>
          <c:showPercent val="0"/>
          <c:showBubbleSize val="0"/>
        </c:dLbls>
        <c:gapWidth val="219"/>
        <c:overlap val="-27"/>
        <c:axId val="712975040"/>
        <c:axId val="712973072"/>
      </c:barChart>
      <c:catAx>
        <c:axId val="7129750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712973072"/>
        <c:crosses val="autoZero"/>
        <c:auto val="1"/>
        <c:lblAlgn val="ctr"/>
        <c:lblOffset val="100"/>
        <c:noMultiLvlLbl val="0"/>
      </c:catAx>
      <c:valAx>
        <c:axId val="712973072"/>
        <c:scaling>
          <c:orientation val="minMax"/>
        </c:scaling>
        <c:delete val="1"/>
        <c:axPos val="l"/>
        <c:majorGridlines>
          <c:spPr>
            <a:ln w="9525" cap="flat" cmpd="sng" algn="ctr">
              <a:noFill/>
              <a:round/>
            </a:ln>
            <a:effectLst/>
          </c:spPr>
        </c:majorGridlines>
        <c:numFmt formatCode="0%" sourceLinked="1"/>
        <c:majorTickMark val="none"/>
        <c:minorTickMark val="none"/>
        <c:tickLblPos val="nextTo"/>
        <c:crossAx val="7129750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100"/>
      </a:pPr>
      <a:endParaRPr lang="en-US"/>
    </a:p>
  </c:txPr>
  <c:externalData r:id="rId3">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Sheet1!$B$1</c:f>
              <c:strCache>
                <c:ptCount val="1"/>
                <c:pt idx="0">
                  <c:v>Yes</c:v>
                </c:pt>
              </c:strCache>
            </c:strRef>
          </c:tx>
          <c:spPr>
            <a:solidFill>
              <a:schemeClr val="accent1"/>
            </a:solidFill>
            <a:ln>
              <a:noFill/>
            </a:ln>
            <a:effectLst/>
          </c:spPr>
          <c:invertIfNegative val="0"/>
          <c:dLbls>
            <c:dLbl>
              <c:idx val="1"/>
              <c:layout>
                <c:manualLayout>
                  <c:x val="-8.7962962962963048E-2"/>
                  <c:y val="-4.789272030651341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CDC6-4D0E-8F7D-803328BACF01}"/>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Aware of</c:v>
                </c:pt>
                <c:pt idx="1">
                  <c:v>Used*</c:v>
                </c:pt>
                <c:pt idx="2">
                  <c:v>Believe to be essential part of campus security</c:v>
                </c:pt>
              </c:strCache>
            </c:strRef>
          </c:cat>
          <c:val>
            <c:numRef>
              <c:f>Sheet1!$B$2:$B$4</c:f>
              <c:numCache>
                <c:formatCode>0%</c:formatCode>
                <c:ptCount val="3"/>
                <c:pt idx="0">
                  <c:v>0.79</c:v>
                </c:pt>
                <c:pt idx="1">
                  <c:v>0.01</c:v>
                </c:pt>
                <c:pt idx="2">
                  <c:v>0.82</c:v>
                </c:pt>
              </c:numCache>
            </c:numRef>
          </c:val>
          <c:extLst>
            <c:ext xmlns:c16="http://schemas.microsoft.com/office/drawing/2014/chart" uri="{C3380CC4-5D6E-409C-BE32-E72D297353CC}">
              <c16:uniqueId val="{00000001-CDC6-4D0E-8F7D-803328BACF01}"/>
            </c:ext>
          </c:extLst>
        </c:ser>
        <c:ser>
          <c:idx val="1"/>
          <c:order val="1"/>
          <c:tx>
            <c:strRef>
              <c:f>Sheet1!$C$1</c:f>
              <c:strCache>
                <c:ptCount val="1"/>
                <c:pt idx="0">
                  <c:v>No</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Aware of</c:v>
                </c:pt>
                <c:pt idx="1">
                  <c:v>Used*</c:v>
                </c:pt>
                <c:pt idx="2">
                  <c:v>Believe to be essential part of campus security</c:v>
                </c:pt>
              </c:strCache>
            </c:strRef>
          </c:cat>
          <c:val>
            <c:numRef>
              <c:f>Sheet1!$C$2:$C$4</c:f>
              <c:numCache>
                <c:formatCode>0%</c:formatCode>
                <c:ptCount val="3"/>
                <c:pt idx="0">
                  <c:v>0.13</c:v>
                </c:pt>
                <c:pt idx="1">
                  <c:v>0.98</c:v>
                </c:pt>
                <c:pt idx="2">
                  <c:v>7.0000000000000007E-2</c:v>
                </c:pt>
              </c:numCache>
            </c:numRef>
          </c:val>
          <c:extLst>
            <c:ext xmlns:c16="http://schemas.microsoft.com/office/drawing/2014/chart" uri="{C3380CC4-5D6E-409C-BE32-E72D297353CC}">
              <c16:uniqueId val="{00000002-CDC6-4D0E-8F7D-803328BACF01}"/>
            </c:ext>
          </c:extLst>
        </c:ser>
        <c:ser>
          <c:idx val="2"/>
          <c:order val="2"/>
          <c:tx>
            <c:strRef>
              <c:f>Sheet1!$D$1</c:f>
              <c:strCache>
                <c:ptCount val="1"/>
                <c:pt idx="0">
                  <c:v>Not sure</c:v>
                </c:pt>
              </c:strCache>
            </c:strRef>
          </c:tx>
          <c:spPr>
            <a:solidFill>
              <a:schemeClr val="accent3"/>
            </a:solidFill>
            <a:ln>
              <a:noFill/>
            </a:ln>
            <a:effectLst/>
          </c:spPr>
          <c:invertIfNegative val="0"/>
          <c:dLbls>
            <c:dLbl>
              <c:idx val="0"/>
              <c:layout>
                <c:manualLayout>
                  <c:x val="-2.3147236803732867E-3"/>
                  <c:y val="2.3944474613087157E-3"/>
                </c:manualLayout>
              </c:layout>
              <c:spPr>
                <a:noFill/>
                <a:ln>
                  <a:noFill/>
                </a:ln>
                <a:effectLst/>
              </c:spPr>
              <c:txPr>
                <a:bodyPr rot="0" spcFirstLastPara="1" vertOverflow="ellipsis" vert="horz" wrap="square" lIns="38100" tIns="19050" rIns="38100" bIns="19050" anchor="ctr" anchorCtr="1">
                  <a:noAutofit/>
                </a:bodyPr>
                <a:lstStyle/>
                <a:p>
                  <a:pPr>
                    <a:defRPr sz="11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15:layout>
                    <c:manualLayout>
                      <c:w val="4.4999999999999991E-2"/>
                      <c:h val="8.3477011494252865E-2"/>
                    </c:manualLayout>
                  </c15:layout>
                </c:ext>
                <c:ext xmlns:c16="http://schemas.microsoft.com/office/drawing/2014/chart" uri="{C3380CC4-5D6E-409C-BE32-E72D297353CC}">
                  <c16:uniqueId val="{00000003-CDC6-4D0E-8F7D-803328BACF01}"/>
                </c:ext>
              </c:extLst>
            </c:dLbl>
            <c:dLbl>
              <c:idx val="1"/>
              <c:layout>
                <c:manualLayout>
                  <c:x val="-9.0277777777777818E-2"/>
                  <c:y val="1.436781609195401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CDC6-4D0E-8F7D-803328BACF01}"/>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Aware of</c:v>
                </c:pt>
                <c:pt idx="1">
                  <c:v>Used*</c:v>
                </c:pt>
                <c:pt idx="2">
                  <c:v>Believe to be essential part of campus security</c:v>
                </c:pt>
              </c:strCache>
            </c:strRef>
          </c:cat>
          <c:val>
            <c:numRef>
              <c:f>Sheet1!$D$2:$D$4</c:f>
              <c:numCache>
                <c:formatCode>0%</c:formatCode>
                <c:ptCount val="3"/>
                <c:pt idx="0">
                  <c:v>0.09</c:v>
                </c:pt>
                <c:pt idx="1">
                  <c:v>0.01</c:v>
                </c:pt>
                <c:pt idx="2">
                  <c:v>0.12</c:v>
                </c:pt>
              </c:numCache>
            </c:numRef>
          </c:val>
          <c:extLst>
            <c:ext xmlns:c16="http://schemas.microsoft.com/office/drawing/2014/chart" uri="{C3380CC4-5D6E-409C-BE32-E72D297353CC}">
              <c16:uniqueId val="{00000005-CDC6-4D0E-8F7D-803328BACF01}"/>
            </c:ext>
          </c:extLst>
        </c:ser>
        <c:dLbls>
          <c:showLegendKey val="0"/>
          <c:showVal val="0"/>
          <c:showCatName val="0"/>
          <c:showSerName val="0"/>
          <c:showPercent val="0"/>
          <c:showBubbleSize val="0"/>
        </c:dLbls>
        <c:gapWidth val="150"/>
        <c:overlap val="100"/>
        <c:axId val="713428496"/>
        <c:axId val="713427840"/>
      </c:barChart>
      <c:catAx>
        <c:axId val="7134284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713427840"/>
        <c:crosses val="autoZero"/>
        <c:auto val="1"/>
        <c:lblAlgn val="ctr"/>
        <c:lblOffset val="100"/>
        <c:noMultiLvlLbl val="0"/>
      </c:catAx>
      <c:valAx>
        <c:axId val="713427840"/>
        <c:scaling>
          <c:orientation val="minMax"/>
          <c:max val="1"/>
        </c:scaling>
        <c:delete val="1"/>
        <c:axPos val="l"/>
        <c:numFmt formatCode="0%" sourceLinked="1"/>
        <c:majorTickMark val="none"/>
        <c:minorTickMark val="none"/>
        <c:tickLblPos val="nextTo"/>
        <c:crossAx val="713428496"/>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2.5462962962962962E-2"/>
          <c:y val="0.32869785082174463"/>
          <c:w val="0.96990740740740744"/>
          <c:h val="0.54487989886219979"/>
        </c:manualLayout>
      </c:layout>
      <c:barChart>
        <c:barDir val="bar"/>
        <c:grouping val="percentStacked"/>
        <c:varyColors val="0"/>
        <c:ser>
          <c:idx val="0"/>
          <c:order val="0"/>
          <c:tx>
            <c:strRef>
              <c:f>Sheet1!$B$1</c:f>
              <c:strCache>
                <c:ptCount val="1"/>
                <c:pt idx="0">
                  <c:v>Yes</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en-US"/>
              </a:p>
            </c:txPr>
            <c:showLegendKey val="0"/>
            <c:showVal val="1"/>
            <c:showCatName val="0"/>
            <c:showSerName val="1"/>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c:f>
              <c:numCache>
                <c:formatCode>General</c:formatCode>
                <c:ptCount val="1"/>
              </c:numCache>
            </c:numRef>
          </c:cat>
          <c:val>
            <c:numRef>
              <c:f>Sheet1!$B$2</c:f>
              <c:numCache>
                <c:formatCode>0%</c:formatCode>
                <c:ptCount val="1"/>
                <c:pt idx="0">
                  <c:v>0.93</c:v>
                </c:pt>
              </c:numCache>
            </c:numRef>
          </c:val>
          <c:extLst>
            <c:ext xmlns:c16="http://schemas.microsoft.com/office/drawing/2014/chart" uri="{C3380CC4-5D6E-409C-BE32-E72D297353CC}">
              <c16:uniqueId val="{00000000-2E45-483F-9072-25EC85DFFAF6}"/>
            </c:ext>
          </c:extLst>
        </c:ser>
        <c:ser>
          <c:idx val="1"/>
          <c:order val="1"/>
          <c:tx>
            <c:strRef>
              <c:f>Sheet1!$C$1</c:f>
              <c:strCache>
                <c:ptCount val="1"/>
                <c:pt idx="0">
                  <c:v>No</c:v>
                </c:pt>
              </c:strCache>
            </c:strRef>
          </c:tx>
          <c:spPr>
            <a:solidFill>
              <a:schemeClr val="accent2"/>
            </a:solidFill>
            <a:ln>
              <a:noFill/>
            </a:ln>
            <a:effectLst/>
          </c:spPr>
          <c:invertIfNegative val="0"/>
          <c:dLbls>
            <c:dLbl>
              <c:idx val="0"/>
              <c:layout>
                <c:manualLayout>
                  <c:x val="-7.8703703703703706E-2"/>
                  <c:y val="0.25708014374309407"/>
                </c:manualLayout>
              </c:layout>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showLegendKey val="0"/>
              <c:showVal val="1"/>
              <c:showCatName val="0"/>
              <c:showSerName val="1"/>
              <c:showPercent val="0"/>
              <c:showBubbleSize val="0"/>
              <c:extLst>
                <c:ext xmlns:c15="http://schemas.microsoft.com/office/drawing/2012/chart" uri="{CE6537A1-D6FC-4f65-9D91-7224C49458BB}"/>
                <c:ext xmlns:c16="http://schemas.microsoft.com/office/drawing/2014/chart" uri="{C3380CC4-5D6E-409C-BE32-E72D297353CC}">
                  <c16:uniqueId val="{00000001-2E45-483F-9072-25EC85DFFAF6}"/>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1"/>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c:f>
              <c:numCache>
                <c:formatCode>General</c:formatCode>
                <c:ptCount val="1"/>
              </c:numCache>
            </c:numRef>
          </c:cat>
          <c:val>
            <c:numRef>
              <c:f>Sheet1!$C$2</c:f>
              <c:numCache>
                <c:formatCode>0%</c:formatCode>
                <c:ptCount val="1"/>
                <c:pt idx="0">
                  <c:v>0.02</c:v>
                </c:pt>
              </c:numCache>
            </c:numRef>
          </c:val>
          <c:extLst>
            <c:ext xmlns:c16="http://schemas.microsoft.com/office/drawing/2014/chart" uri="{C3380CC4-5D6E-409C-BE32-E72D297353CC}">
              <c16:uniqueId val="{00000002-2E45-483F-9072-25EC85DFFAF6}"/>
            </c:ext>
          </c:extLst>
        </c:ser>
        <c:ser>
          <c:idx val="2"/>
          <c:order val="2"/>
          <c:tx>
            <c:strRef>
              <c:f>Sheet1!$D$1</c:f>
              <c:strCache>
                <c:ptCount val="1"/>
                <c:pt idx="0">
                  <c:v>Not sure</c:v>
                </c:pt>
              </c:strCache>
            </c:strRef>
          </c:tx>
          <c:spPr>
            <a:solidFill>
              <a:schemeClr val="accent3"/>
            </a:solidFill>
            <a:ln>
              <a:noFill/>
            </a:ln>
            <a:effectLst/>
          </c:spPr>
          <c:invertIfNegative val="0"/>
          <c:dLbls>
            <c:dLbl>
              <c:idx val="0"/>
              <c:layout>
                <c:manualLayout>
                  <c:x val="0"/>
                  <c:y val="-0.43767283514339467"/>
                </c:manualLayout>
              </c:layout>
              <c:tx>
                <c:rich>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fld id="{F2FC2C8D-BEB8-4E9A-992E-E887CABB2516}" type="SERIESNAME">
                      <a:rPr lang="en-US">
                        <a:solidFill>
                          <a:sysClr val="windowText" lastClr="000000"/>
                        </a:solidFill>
                      </a:rPr>
                      <a:pPr>
                        <a:defRPr>
                          <a:solidFill>
                            <a:sysClr val="windowText" lastClr="000000"/>
                          </a:solidFill>
                        </a:defRPr>
                      </a:pPr>
                      <a:t>[SERIES NAME]</a:t>
                    </a:fld>
                    <a:r>
                      <a:rPr lang="en-US" baseline="0">
                        <a:solidFill>
                          <a:sysClr val="windowText" lastClr="000000"/>
                        </a:solidFill>
                      </a:rPr>
                      <a:t>,</a:t>
                    </a:r>
                  </a:p>
                  <a:p>
                    <a:pPr>
                      <a:defRPr>
                        <a:solidFill>
                          <a:sysClr val="windowText" lastClr="000000"/>
                        </a:solidFill>
                      </a:defRPr>
                    </a:pPr>
                    <a:r>
                      <a:rPr lang="en-US" baseline="0">
                        <a:solidFill>
                          <a:sysClr val="windowText" lastClr="000000"/>
                        </a:solidFill>
                      </a:rPr>
                      <a:t> </a:t>
                    </a:r>
                    <a:fld id="{262B76CD-056E-4726-8743-2F462917591D}" type="VALUE">
                      <a:rPr lang="en-US" baseline="0">
                        <a:solidFill>
                          <a:sysClr val="windowText" lastClr="000000"/>
                        </a:solidFill>
                      </a:rPr>
                      <a:pPr>
                        <a:defRPr>
                          <a:solidFill>
                            <a:sysClr val="windowText" lastClr="000000"/>
                          </a:solidFill>
                        </a:defRPr>
                      </a:pPr>
                      <a:t>[VALUE]</a:t>
                    </a:fld>
                    <a:endParaRPr lang="en-US" baseline="0">
                      <a:solidFill>
                        <a:sysClr val="windowText" lastClr="000000"/>
                      </a:solidFill>
                    </a:endParaRPr>
                  </a:p>
                </c:rich>
              </c:tx>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showLegendKey val="0"/>
              <c:showVal val="1"/>
              <c:showCatName val="0"/>
              <c:showSerName val="1"/>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2E45-483F-9072-25EC85DFFAF6}"/>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bg1"/>
                    </a:solidFill>
                    <a:latin typeface="+mn-lt"/>
                    <a:ea typeface="+mn-ea"/>
                    <a:cs typeface="+mn-cs"/>
                  </a:defRPr>
                </a:pPr>
                <a:endParaRPr lang="en-US"/>
              </a:p>
            </c:txPr>
            <c:showLegendKey val="0"/>
            <c:showVal val="1"/>
            <c:showCatName val="0"/>
            <c:showSerName val="1"/>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c:f>
              <c:numCache>
                <c:formatCode>General</c:formatCode>
                <c:ptCount val="1"/>
              </c:numCache>
            </c:numRef>
          </c:cat>
          <c:val>
            <c:numRef>
              <c:f>Sheet1!$D$2</c:f>
              <c:numCache>
                <c:formatCode>0%</c:formatCode>
                <c:ptCount val="1"/>
                <c:pt idx="0">
                  <c:v>0.05</c:v>
                </c:pt>
              </c:numCache>
            </c:numRef>
          </c:val>
          <c:extLst>
            <c:ext xmlns:c16="http://schemas.microsoft.com/office/drawing/2014/chart" uri="{C3380CC4-5D6E-409C-BE32-E72D297353CC}">
              <c16:uniqueId val="{00000004-2E45-483F-9072-25EC85DFFAF6}"/>
            </c:ext>
          </c:extLst>
        </c:ser>
        <c:dLbls>
          <c:showLegendKey val="0"/>
          <c:showVal val="0"/>
          <c:showCatName val="0"/>
          <c:showSerName val="0"/>
          <c:showPercent val="0"/>
          <c:showBubbleSize val="0"/>
        </c:dLbls>
        <c:gapWidth val="100"/>
        <c:overlap val="100"/>
        <c:axId val="542625080"/>
        <c:axId val="302487736"/>
      </c:barChart>
      <c:catAx>
        <c:axId val="542625080"/>
        <c:scaling>
          <c:orientation val="minMax"/>
        </c:scaling>
        <c:delete val="1"/>
        <c:axPos val="l"/>
        <c:numFmt formatCode="General" sourceLinked="1"/>
        <c:majorTickMark val="none"/>
        <c:minorTickMark val="none"/>
        <c:tickLblPos val="nextTo"/>
        <c:crossAx val="302487736"/>
        <c:crosses val="autoZero"/>
        <c:auto val="1"/>
        <c:lblAlgn val="ctr"/>
        <c:lblOffset val="100"/>
        <c:noMultiLvlLbl val="0"/>
      </c:catAx>
      <c:valAx>
        <c:axId val="302487736"/>
        <c:scaling>
          <c:orientation val="minMax"/>
          <c:min val="0"/>
        </c:scaling>
        <c:delete val="1"/>
        <c:axPos val="b"/>
        <c:numFmt formatCode="0%" sourceLinked="1"/>
        <c:majorTickMark val="none"/>
        <c:minorTickMark val="none"/>
        <c:tickLblPos val="nextTo"/>
        <c:crossAx val="54262508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100"/>
      </a:pPr>
      <a:endParaRPr lang="en-US"/>
    </a:p>
  </c:txPr>
  <c:externalData r:id="rId3">
    <c:autoUpdate val="0"/>
  </c:externalData>
</c:chartSpace>
</file>

<file path=word/charts/chart2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percentStacked"/>
        <c:varyColors val="0"/>
        <c:ser>
          <c:idx val="0"/>
          <c:order val="0"/>
          <c:tx>
            <c:strRef>
              <c:f>Sheet1!$B$1</c:f>
              <c:strCache>
                <c:ptCount val="1"/>
                <c:pt idx="0">
                  <c:v>Somewhat/strongly disagree</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Find alerts useful</c:v>
                </c:pt>
                <c:pt idx="1">
                  <c:v>Have changed plans 
due to an alert</c:v>
                </c:pt>
                <c:pt idx="2">
                  <c:v>Don’t pay attention
to alerts</c:v>
                </c:pt>
              </c:strCache>
            </c:strRef>
          </c:cat>
          <c:val>
            <c:numRef>
              <c:f>Sheet1!$B$2:$B$4</c:f>
              <c:numCache>
                <c:formatCode>0%</c:formatCode>
                <c:ptCount val="3"/>
                <c:pt idx="0">
                  <c:v>0.04</c:v>
                </c:pt>
                <c:pt idx="1">
                  <c:v>0.16</c:v>
                </c:pt>
                <c:pt idx="2">
                  <c:v>0.76</c:v>
                </c:pt>
              </c:numCache>
            </c:numRef>
          </c:val>
          <c:extLst>
            <c:ext xmlns:c16="http://schemas.microsoft.com/office/drawing/2014/chart" uri="{C3380CC4-5D6E-409C-BE32-E72D297353CC}">
              <c16:uniqueId val="{00000000-2967-45DA-8FC8-37FFA880B530}"/>
            </c:ext>
          </c:extLst>
        </c:ser>
        <c:ser>
          <c:idx val="1"/>
          <c:order val="1"/>
          <c:tx>
            <c:strRef>
              <c:f>Sheet1!$C$1</c:f>
              <c:strCache>
                <c:ptCount val="1"/>
                <c:pt idx="0">
                  <c:v>Neither agree/disagree</c:v>
                </c:pt>
              </c:strCache>
            </c:strRef>
          </c:tx>
          <c:spPr>
            <a:solidFill>
              <a:schemeClr val="accent2"/>
            </a:solidFill>
            <a:ln>
              <a:noFill/>
            </a:ln>
            <a:effectLst/>
          </c:spPr>
          <c:invertIfNegative val="0"/>
          <c:dLbls>
            <c:dLbl>
              <c:idx val="0"/>
              <c:layout>
                <c:manualLayout>
                  <c:x val="6.9444444444444441E-3"/>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2967-45DA-8FC8-37FFA880B530}"/>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Find alerts useful</c:v>
                </c:pt>
                <c:pt idx="1">
                  <c:v>Have changed plans 
due to an alert</c:v>
                </c:pt>
                <c:pt idx="2">
                  <c:v>Don’t pay attention
to alerts</c:v>
                </c:pt>
              </c:strCache>
            </c:strRef>
          </c:cat>
          <c:val>
            <c:numRef>
              <c:f>Sheet1!$C$2:$C$4</c:f>
              <c:numCache>
                <c:formatCode>0%</c:formatCode>
                <c:ptCount val="3"/>
                <c:pt idx="0">
                  <c:v>0.04</c:v>
                </c:pt>
                <c:pt idx="1">
                  <c:v>0.22</c:v>
                </c:pt>
                <c:pt idx="2">
                  <c:v>0.13</c:v>
                </c:pt>
              </c:numCache>
            </c:numRef>
          </c:val>
          <c:extLst>
            <c:ext xmlns:c16="http://schemas.microsoft.com/office/drawing/2014/chart" uri="{C3380CC4-5D6E-409C-BE32-E72D297353CC}">
              <c16:uniqueId val="{00000002-2967-45DA-8FC8-37FFA880B530}"/>
            </c:ext>
          </c:extLst>
        </c:ser>
        <c:ser>
          <c:idx val="2"/>
          <c:order val="2"/>
          <c:tx>
            <c:strRef>
              <c:f>Sheet1!$D$1</c:f>
              <c:strCache>
                <c:ptCount val="1"/>
                <c:pt idx="0">
                  <c:v>Somewhat/strongly agree</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Find alerts useful</c:v>
                </c:pt>
                <c:pt idx="1">
                  <c:v>Have changed plans 
due to an alert</c:v>
                </c:pt>
                <c:pt idx="2">
                  <c:v>Don’t pay attention
to alerts</c:v>
                </c:pt>
              </c:strCache>
            </c:strRef>
          </c:cat>
          <c:val>
            <c:numRef>
              <c:f>Sheet1!$D$2:$D$4</c:f>
              <c:numCache>
                <c:formatCode>0%</c:formatCode>
                <c:ptCount val="3"/>
                <c:pt idx="0">
                  <c:v>0.92</c:v>
                </c:pt>
                <c:pt idx="1">
                  <c:v>0.62</c:v>
                </c:pt>
                <c:pt idx="2">
                  <c:v>0.12</c:v>
                </c:pt>
              </c:numCache>
            </c:numRef>
          </c:val>
          <c:extLst>
            <c:ext xmlns:c16="http://schemas.microsoft.com/office/drawing/2014/chart" uri="{C3380CC4-5D6E-409C-BE32-E72D297353CC}">
              <c16:uniqueId val="{00000003-2967-45DA-8FC8-37FFA880B530}"/>
            </c:ext>
          </c:extLst>
        </c:ser>
        <c:dLbls>
          <c:showLegendKey val="0"/>
          <c:showVal val="0"/>
          <c:showCatName val="0"/>
          <c:showSerName val="0"/>
          <c:showPercent val="0"/>
          <c:showBubbleSize val="0"/>
        </c:dLbls>
        <c:gapWidth val="150"/>
        <c:overlap val="100"/>
        <c:axId val="612730632"/>
        <c:axId val="612728992"/>
      </c:barChart>
      <c:catAx>
        <c:axId val="612730632"/>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612728992"/>
        <c:crosses val="autoZero"/>
        <c:auto val="1"/>
        <c:lblAlgn val="ctr"/>
        <c:lblOffset val="100"/>
        <c:noMultiLvlLbl val="0"/>
      </c:catAx>
      <c:valAx>
        <c:axId val="612728992"/>
        <c:scaling>
          <c:orientation val="minMax"/>
        </c:scaling>
        <c:delete val="1"/>
        <c:axPos val="t"/>
        <c:numFmt formatCode="0%" sourceLinked="1"/>
        <c:majorTickMark val="none"/>
        <c:minorTickMark val="none"/>
        <c:tickLblPos val="nextTo"/>
        <c:crossAx val="6127306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100"/>
      </a:pPr>
      <a:endParaRPr lang="en-US"/>
    </a:p>
  </c:txPr>
  <c:externalData r:id="rId3">
    <c:autoUpdate val="0"/>
  </c:externalData>
</c:chartSpace>
</file>

<file path=word/charts/chart2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percentStacked"/>
        <c:varyColors val="0"/>
        <c:ser>
          <c:idx val="0"/>
          <c:order val="0"/>
          <c:tx>
            <c:strRef>
              <c:f>Sheet1!$B$1</c:f>
              <c:strCache>
                <c:ptCount val="1"/>
                <c:pt idx="0">
                  <c:v>Yes</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en-US"/>
              </a:p>
            </c:txPr>
            <c:showLegendKey val="0"/>
            <c:showVal val="1"/>
            <c:showCatName val="0"/>
            <c:showSerName val="1"/>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c:f>
              <c:numCache>
                <c:formatCode>General</c:formatCode>
                <c:ptCount val="1"/>
              </c:numCache>
            </c:numRef>
          </c:cat>
          <c:val>
            <c:numRef>
              <c:f>Sheet1!$B$2</c:f>
              <c:numCache>
                <c:formatCode>0%</c:formatCode>
                <c:ptCount val="1"/>
                <c:pt idx="0">
                  <c:v>0.6</c:v>
                </c:pt>
              </c:numCache>
            </c:numRef>
          </c:val>
          <c:extLst>
            <c:ext xmlns:c16="http://schemas.microsoft.com/office/drawing/2014/chart" uri="{C3380CC4-5D6E-409C-BE32-E72D297353CC}">
              <c16:uniqueId val="{00000000-2528-49A2-91F0-8C5DC1895907}"/>
            </c:ext>
          </c:extLst>
        </c:ser>
        <c:ser>
          <c:idx val="1"/>
          <c:order val="1"/>
          <c:tx>
            <c:strRef>
              <c:f>Sheet1!$C$1</c:f>
              <c:strCache>
                <c:ptCount val="1"/>
                <c:pt idx="0">
                  <c:v>No</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showLegendKey val="0"/>
            <c:showVal val="1"/>
            <c:showCatName val="0"/>
            <c:showSerName val="1"/>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c:f>
              <c:numCache>
                <c:formatCode>General</c:formatCode>
                <c:ptCount val="1"/>
              </c:numCache>
            </c:numRef>
          </c:cat>
          <c:val>
            <c:numRef>
              <c:f>Sheet1!$C$2</c:f>
              <c:numCache>
                <c:formatCode>0%</c:formatCode>
                <c:ptCount val="1"/>
                <c:pt idx="0">
                  <c:v>0.2</c:v>
                </c:pt>
              </c:numCache>
            </c:numRef>
          </c:val>
          <c:extLst>
            <c:ext xmlns:c16="http://schemas.microsoft.com/office/drawing/2014/chart" uri="{C3380CC4-5D6E-409C-BE32-E72D297353CC}">
              <c16:uniqueId val="{00000001-2528-49A2-91F0-8C5DC1895907}"/>
            </c:ext>
          </c:extLst>
        </c:ser>
        <c:ser>
          <c:idx val="2"/>
          <c:order val="2"/>
          <c:tx>
            <c:strRef>
              <c:f>Sheet1!$D$1</c:f>
              <c:strCache>
                <c:ptCount val="1"/>
                <c:pt idx="0">
                  <c:v>Not sure</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showLegendKey val="0"/>
            <c:showVal val="1"/>
            <c:showCatName val="0"/>
            <c:showSerName val="1"/>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c:f>
              <c:numCache>
                <c:formatCode>General</c:formatCode>
                <c:ptCount val="1"/>
              </c:numCache>
            </c:numRef>
          </c:cat>
          <c:val>
            <c:numRef>
              <c:f>Sheet1!$D$2</c:f>
              <c:numCache>
                <c:formatCode>0%</c:formatCode>
                <c:ptCount val="1"/>
                <c:pt idx="0">
                  <c:v>0.19</c:v>
                </c:pt>
              </c:numCache>
            </c:numRef>
          </c:val>
          <c:extLst>
            <c:ext xmlns:c16="http://schemas.microsoft.com/office/drawing/2014/chart" uri="{C3380CC4-5D6E-409C-BE32-E72D297353CC}">
              <c16:uniqueId val="{00000002-2528-49A2-91F0-8C5DC1895907}"/>
            </c:ext>
          </c:extLst>
        </c:ser>
        <c:dLbls>
          <c:showLegendKey val="0"/>
          <c:showVal val="0"/>
          <c:showCatName val="0"/>
          <c:showSerName val="0"/>
          <c:showPercent val="0"/>
          <c:showBubbleSize val="0"/>
        </c:dLbls>
        <c:gapWidth val="100"/>
        <c:overlap val="100"/>
        <c:axId val="542625080"/>
        <c:axId val="302487736"/>
      </c:barChart>
      <c:catAx>
        <c:axId val="542625080"/>
        <c:scaling>
          <c:orientation val="minMax"/>
        </c:scaling>
        <c:delete val="1"/>
        <c:axPos val="l"/>
        <c:numFmt formatCode="General" sourceLinked="1"/>
        <c:majorTickMark val="none"/>
        <c:minorTickMark val="none"/>
        <c:tickLblPos val="nextTo"/>
        <c:crossAx val="302487736"/>
        <c:crosses val="autoZero"/>
        <c:auto val="1"/>
        <c:lblAlgn val="ctr"/>
        <c:lblOffset val="100"/>
        <c:noMultiLvlLbl val="0"/>
      </c:catAx>
      <c:valAx>
        <c:axId val="302487736"/>
        <c:scaling>
          <c:orientation val="minMax"/>
          <c:min val="0"/>
        </c:scaling>
        <c:delete val="1"/>
        <c:axPos val="b"/>
        <c:numFmt formatCode="0%" sourceLinked="1"/>
        <c:majorTickMark val="none"/>
        <c:minorTickMark val="none"/>
        <c:tickLblPos val="nextTo"/>
        <c:crossAx val="54262508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100"/>
      </a:pPr>
      <a:endParaRPr lang="en-US"/>
    </a:p>
  </c:txPr>
  <c:externalData r:id="rId3">
    <c:autoUpdate val="0"/>
  </c:externalData>
</c:chartSpace>
</file>

<file path=word/charts/chart2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percentStacked"/>
        <c:varyColors val="0"/>
        <c:ser>
          <c:idx val="0"/>
          <c:order val="0"/>
          <c:tx>
            <c:strRef>
              <c:f>Sheet1!$B$1</c:f>
              <c:strCache>
                <c:ptCount val="1"/>
                <c:pt idx="0">
                  <c:v>Somewhat/strongly disagree</c:v>
                </c:pt>
              </c:strCache>
            </c:strRef>
          </c:tx>
          <c:spPr>
            <a:solidFill>
              <a:schemeClr val="accent1"/>
            </a:solidFill>
            <a:ln>
              <a:noFill/>
            </a:ln>
            <a:effectLst/>
          </c:spPr>
          <c:invertIfNegative val="0"/>
          <c:dLbls>
            <c:dLbl>
              <c:idx val="0"/>
              <c:layout>
                <c:manualLayout>
                  <c:x val="6.410256410256371E-3"/>
                  <c:y val="0"/>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D8B2-4764-B697-975207219D48}"/>
                </c:ext>
              </c:extLst>
            </c:dLbl>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Find warning useful</c:v>
                </c:pt>
                <c:pt idx="1">
                  <c:v>Have changed plans 
due to a warning</c:v>
                </c:pt>
                <c:pt idx="2">
                  <c:v>Don't pay attention 
to warnings</c:v>
                </c:pt>
              </c:strCache>
            </c:strRef>
          </c:cat>
          <c:val>
            <c:numRef>
              <c:f>Sheet1!$B$2:$B$4</c:f>
              <c:numCache>
                <c:formatCode>0%</c:formatCode>
                <c:ptCount val="3"/>
                <c:pt idx="0">
                  <c:v>0.03</c:v>
                </c:pt>
                <c:pt idx="1">
                  <c:v>0.15</c:v>
                </c:pt>
                <c:pt idx="2">
                  <c:v>0.72</c:v>
                </c:pt>
              </c:numCache>
            </c:numRef>
          </c:val>
          <c:extLst>
            <c:ext xmlns:c16="http://schemas.microsoft.com/office/drawing/2014/chart" uri="{C3380CC4-5D6E-409C-BE32-E72D297353CC}">
              <c16:uniqueId val="{00000001-D8B2-4764-B697-975207219D48}"/>
            </c:ext>
          </c:extLst>
        </c:ser>
        <c:ser>
          <c:idx val="1"/>
          <c:order val="1"/>
          <c:tx>
            <c:strRef>
              <c:f>Sheet1!$C$1</c:f>
              <c:strCache>
                <c:ptCount val="1"/>
                <c:pt idx="0">
                  <c:v>Neither agree/disagree</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Find warning useful</c:v>
                </c:pt>
                <c:pt idx="1">
                  <c:v>Have changed plans 
due to a warning</c:v>
                </c:pt>
                <c:pt idx="2">
                  <c:v>Don't pay attention 
to warnings</c:v>
                </c:pt>
              </c:strCache>
            </c:strRef>
          </c:cat>
          <c:val>
            <c:numRef>
              <c:f>Sheet1!$C$2:$C$4</c:f>
              <c:numCache>
                <c:formatCode>0%</c:formatCode>
                <c:ptCount val="3"/>
                <c:pt idx="0">
                  <c:v>0.2</c:v>
                </c:pt>
                <c:pt idx="1">
                  <c:v>0.36</c:v>
                </c:pt>
                <c:pt idx="2">
                  <c:v>0.15</c:v>
                </c:pt>
              </c:numCache>
            </c:numRef>
          </c:val>
          <c:extLst>
            <c:ext xmlns:c16="http://schemas.microsoft.com/office/drawing/2014/chart" uri="{C3380CC4-5D6E-409C-BE32-E72D297353CC}">
              <c16:uniqueId val="{00000002-D8B2-4764-B697-975207219D48}"/>
            </c:ext>
          </c:extLst>
        </c:ser>
        <c:ser>
          <c:idx val="2"/>
          <c:order val="2"/>
          <c:tx>
            <c:strRef>
              <c:f>Sheet1!$D$1</c:f>
              <c:strCache>
                <c:ptCount val="1"/>
                <c:pt idx="0">
                  <c:v>Somewhat/strongly agree</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Find warning useful</c:v>
                </c:pt>
                <c:pt idx="1">
                  <c:v>Have changed plans 
due to a warning</c:v>
                </c:pt>
                <c:pt idx="2">
                  <c:v>Don't pay attention 
to warnings</c:v>
                </c:pt>
              </c:strCache>
            </c:strRef>
          </c:cat>
          <c:val>
            <c:numRef>
              <c:f>Sheet1!$D$2:$D$4</c:f>
              <c:numCache>
                <c:formatCode>0%</c:formatCode>
                <c:ptCount val="3"/>
                <c:pt idx="0">
                  <c:v>0.77</c:v>
                </c:pt>
                <c:pt idx="1">
                  <c:v>0.49</c:v>
                </c:pt>
                <c:pt idx="2">
                  <c:v>0.13</c:v>
                </c:pt>
              </c:numCache>
            </c:numRef>
          </c:val>
          <c:extLst>
            <c:ext xmlns:c16="http://schemas.microsoft.com/office/drawing/2014/chart" uri="{C3380CC4-5D6E-409C-BE32-E72D297353CC}">
              <c16:uniqueId val="{00000003-D8B2-4764-B697-975207219D48}"/>
            </c:ext>
          </c:extLst>
        </c:ser>
        <c:dLbls>
          <c:dLblPos val="ctr"/>
          <c:showLegendKey val="0"/>
          <c:showVal val="1"/>
          <c:showCatName val="0"/>
          <c:showSerName val="0"/>
          <c:showPercent val="0"/>
          <c:showBubbleSize val="0"/>
        </c:dLbls>
        <c:gapWidth val="150"/>
        <c:overlap val="100"/>
        <c:axId val="500941752"/>
        <c:axId val="500942408"/>
      </c:barChart>
      <c:catAx>
        <c:axId val="500941752"/>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500942408"/>
        <c:crosses val="autoZero"/>
        <c:auto val="1"/>
        <c:lblAlgn val="ctr"/>
        <c:lblOffset val="100"/>
        <c:noMultiLvlLbl val="0"/>
      </c:catAx>
      <c:valAx>
        <c:axId val="500942408"/>
        <c:scaling>
          <c:orientation val="minMax"/>
        </c:scaling>
        <c:delete val="1"/>
        <c:axPos val="t"/>
        <c:numFmt formatCode="0%" sourceLinked="1"/>
        <c:majorTickMark val="none"/>
        <c:minorTickMark val="none"/>
        <c:tickLblPos val="nextTo"/>
        <c:crossAx val="500941752"/>
        <c:crosses val="autoZero"/>
        <c:crossBetween val="between"/>
      </c:valAx>
      <c:spPr>
        <a:noFill/>
        <a:ln>
          <a:noFill/>
        </a:ln>
        <a:effectLst/>
      </c:spPr>
    </c:plotArea>
    <c:legend>
      <c:legendPos val="b"/>
      <c:layout>
        <c:manualLayout>
          <c:xMode val="edge"/>
          <c:yMode val="edge"/>
          <c:x val="1.4026179419880212E-2"/>
          <c:y val="0.7608608189710554"/>
          <c:w val="0.974084225048792"/>
          <c:h val="0.19281977864655031"/>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100"/>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percentStacked"/>
        <c:varyColors val="0"/>
        <c:ser>
          <c:idx val="0"/>
          <c:order val="0"/>
          <c:tx>
            <c:strRef>
              <c:f>Sheet1!$B$1</c:f>
              <c:strCache>
                <c:ptCount val="1"/>
                <c:pt idx="0">
                  <c:v>Somewhat/strongly disagree</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Feel comfortable 
contacting University Police 
for assistance</c:v>
                </c:pt>
                <c:pt idx="1">
                  <c:v>Feel a sense of 
safety on campus</c:v>
                </c:pt>
              </c:strCache>
            </c:strRef>
          </c:cat>
          <c:val>
            <c:numRef>
              <c:f>Sheet1!$B$2:$B$3</c:f>
              <c:numCache>
                <c:formatCode>0%</c:formatCode>
                <c:ptCount val="2"/>
                <c:pt idx="0">
                  <c:v>0.1</c:v>
                </c:pt>
                <c:pt idx="1">
                  <c:v>0.11</c:v>
                </c:pt>
              </c:numCache>
            </c:numRef>
          </c:val>
          <c:extLst>
            <c:ext xmlns:c16="http://schemas.microsoft.com/office/drawing/2014/chart" uri="{C3380CC4-5D6E-409C-BE32-E72D297353CC}">
              <c16:uniqueId val="{00000000-F2DA-481C-B014-30434809D71D}"/>
            </c:ext>
          </c:extLst>
        </c:ser>
        <c:ser>
          <c:idx val="1"/>
          <c:order val="1"/>
          <c:tx>
            <c:strRef>
              <c:f>Sheet1!$C$1</c:f>
              <c:strCache>
                <c:ptCount val="1"/>
                <c:pt idx="0">
                  <c:v>Neither agree/disagree</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Feel comfortable 
contacting University Police 
for assistance</c:v>
                </c:pt>
                <c:pt idx="1">
                  <c:v>Feel a sense of 
safety on campus</c:v>
                </c:pt>
              </c:strCache>
            </c:strRef>
          </c:cat>
          <c:val>
            <c:numRef>
              <c:f>Sheet1!$C$2:$C$3</c:f>
              <c:numCache>
                <c:formatCode>0%</c:formatCode>
                <c:ptCount val="2"/>
                <c:pt idx="0">
                  <c:v>7.0000000000000007E-2</c:v>
                </c:pt>
                <c:pt idx="1">
                  <c:v>0.05</c:v>
                </c:pt>
              </c:numCache>
            </c:numRef>
          </c:val>
          <c:extLst>
            <c:ext xmlns:c16="http://schemas.microsoft.com/office/drawing/2014/chart" uri="{C3380CC4-5D6E-409C-BE32-E72D297353CC}">
              <c16:uniqueId val="{00000001-F2DA-481C-B014-30434809D71D}"/>
            </c:ext>
          </c:extLst>
        </c:ser>
        <c:ser>
          <c:idx val="2"/>
          <c:order val="2"/>
          <c:tx>
            <c:strRef>
              <c:f>Sheet1!$D$1</c:f>
              <c:strCache>
                <c:ptCount val="1"/>
                <c:pt idx="0">
                  <c:v>Somewhat/strongly agree</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Feel comfortable 
contacting University Police 
for assistance</c:v>
                </c:pt>
                <c:pt idx="1">
                  <c:v>Feel a sense of 
safety on campus</c:v>
                </c:pt>
              </c:strCache>
            </c:strRef>
          </c:cat>
          <c:val>
            <c:numRef>
              <c:f>Sheet1!$D$2:$D$3</c:f>
              <c:numCache>
                <c:formatCode>0%</c:formatCode>
                <c:ptCount val="2"/>
                <c:pt idx="0">
                  <c:v>0.83</c:v>
                </c:pt>
                <c:pt idx="1">
                  <c:v>0.84</c:v>
                </c:pt>
              </c:numCache>
            </c:numRef>
          </c:val>
          <c:extLst>
            <c:ext xmlns:c16="http://schemas.microsoft.com/office/drawing/2014/chart" uri="{C3380CC4-5D6E-409C-BE32-E72D297353CC}">
              <c16:uniqueId val="{00000002-F2DA-481C-B014-30434809D71D}"/>
            </c:ext>
          </c:extLst>
        </c:ser>
        <c:dLbls>
          <c:showLegendKey val="0"/>
          <c:showVal val="0"/>
          <c:showCatName val="0"/>
          <c:showSerName val="0"/>
          <c:showPercent val="0"/>
          <c:showBubbleSize val="0"/>
        </c:dLbls>
        <c:gapWidth val="150"/>
        <c:overlap val="100"/>
        <c:axId val="270973216"/>
        <c:axId val="270972888"/>
      </c:barChart>
      <c:catAx>
        <c:axId val="27097321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270972888"/>
        <c:crosses val="autoZero"/>
        <c:auto val="1"/>
        <c:lblAlgn val="ctr"/>
        <c:lblOffset val="100"/>
        <c:noMultiLvlLbl val="0"/>
      </c:catAx>
      <c:valAx>
        <c:axId val="270972888"/>
        <c:scaling>
          <c:orientation val="minMax"/>
        </c:scaling>
        <c:delete val="1"/>
        <c:axPos val="b"/>
        <c:numFmt formatCode="0%" sourceLinked="1"/>
        <c:majorTickMark val="none"/>
        <c:minorTickMark val="none"/>
        <c:tickLblPos val="nextTo"/>
        <c:crossAx val="2709732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100"/>
      </a:pPr>
      <a:endParaRPr lang="en-US"/>
    </a:p>
  </c:txPr>
  <c:externalData r:id="rId3">
    <c:autoUpdate val="0"/>
  </c:externalData>
</c:chartSpace>
</file>

<file path=word/charts/chart3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stacked"/>
        <c:varyColors val="0"/>
        <c:ser>
          <c:idx val="0"/>
          <c:order val="0"/>
          <c:tx>
            <c:strRef>
              <c:f>Sheet1!$B$1</c:f>
              <c:strCache>
                <c:ptCount val="1"/>
                <c:pt idx="0">
                  <c:v>Poor</c:v>
                </c:pt>
              </c:strCache>
            </c:strRef>
          </c:tx>
          <c:spPr>
            <a:solidFill>
              <a:schemeClr val="accent1"/>
            </a:solidFill>
            <a:ln>
              <a:noFill/>
            </a:ln>
            <a:effectLst/>
          </c:spPr>
          <c:invertIfNegative val="0"/>
          <c:dLbls>
            <c:dLbl>
              <c:idx val="0"/>
              <c:layout>
                <c:manualLayout>
                  <c:x val="4.2735042735042739E-3"/>
                  <c:y val="0"/>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1FAA-4281-9ACD-6F6DAF01CA43}"/>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Very </c:v>
                </c:pt>
              </c:strCache>
            </c:strRef>
          </c:cat>
          <c:val>
            <c:numRef>
              <c:f>Sheet1!$B$2</c:f>
              <c:numCache>
                <c:formatCode>0%</c:formatCode>
                <c:ptCount val="1"/>
                <c:pt idx="0">
                  <c:v>0.03</c:v>
                </c:pt>
              </c:numCache>
            </c:numRef>
          </c:val>
          <c:extLst>
            <c:ext xmlns:c16="http://schemas.microsoft.com/office/drawing/2014/chart" uri="{C3380CC4-5D6E-409C-BE32-E72D297353CC}">
              <c16:uniqueId val="{00000001-1FAA-4281-9ACD-6F6DAF01CA43}"/>
            </c:ext>
          </c:extLst>
        </c:ser>
        <c:ser>
          <c:idx val="1"/>
          <c:order val="1"/>
          <c:tx>
            <c:strRef>
              <c:f>Sheet1!$C$1</c:f>
              <c:strCache>
                <c:ptCount val="1"/>
                <c:pt idx="0">
                  <c:v>Fair</c:v>
                </c:pt>
              </c:strCache>
            </c:strRef>
          </c:tx>
          <c:spPr>
            <a:solidFill>
              <a:schemeClr val="accent2"/>
            </a:solidFill>
            <a:ln>
              <a:noFill/>
            </a:ln>
            <a:effectLst/>
          </c:spPr>
          <c:invertIfNegative val="0"/>
          <c:dLbls>
            <c:dLbl>
              <c:idx val="0"/>
              <c:layout>
                <c:manualLayout>
                  <c:x val="2.136752136752137E-3"/>
                  <c:y val="0"/>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1FAA-4281-9ACD-6F6DAF01CA43}"/>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Very </c:v>
                </c:pt>
              </c:strCache>
            </c:strRef>
          </c:cat>
          <c:val>
            <c:numRef>
              <c:f>Sheet1!$C$2</c:f>
              <c:numCache>
                <c:formatCode>0%</c:formatCode>
                <c:ptCount val="1"/>
                <c:pt idx="0">
                  <c:v>0.06</c:v>
                </c:pt>
              </c:numCache>
            </c:numRef>
          </c:val>
          <c:extLst>
            <c:ext xmlns:c16="http://schemas.microsoft.com/office/drawing/2014/chart" uri="{C3380CC4-5D6E-409C-BE32-E72D297353CC}">
              <c16:uniqueId val="{00000003-1FAA-4281-9ACD-6F6DAF01CA43}"/>
            </c:ext>
          </c:extLst>
        </c:ser>
        <c:ser>
          <c:idx val="2"/>
          <c:order val="2"/>
          <c:tx>
            <c:strRef>
              <c:f>Sheet1!$D$1</c:f>
              <c:strCache>
                <c:ptCount val="1"/>
                <c:pt idx="0">
                  <c:v>Good</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Very </c:v>
                </c:pt>
              </c:strCache>
            </c:strRef>
          </c:cat>
          <c:val>
            <c:numRef>
              <c:f>Sheet1!$D$2</c:f>
              <c:numCache>
                <c:formatCode>0%</c:formatCode>
                <c:ptCount val="1"/>
                <c:pt idx="0">
                  <c:v>0.25</c:v>
                </c:pt>
              </c:numCache>
            </c:numRef>
          </c:val>
          <c:extLst>
            <c:ext xmlns:c16="http://schemas.microsoft.com/office/drawing/2014/chart" uri="{C3380CC4-5D6E-409C-BE32-E72D297353CC}">
              <c16:uniqueId val="{00000004-1FAA-4281-9ACD-6F6DAF01CA43}"/>
            </c:ext>
          </c:extLst>
        </c:ser>
        <c:ser>
          <c:idx val="3"/>
          <c:order val="3"/>
          <c:tx>
            <c:strRef>
              <c:f>Sheet1!$E$1</c:f>
              <c:strCache>
                <c:ptCount val="1"/>
                <c:pt idx="0">
                  <c:v>Very good</c:v>
                </c:pt>
              </c:strCache>
            </c:strRef>
          </c:tx>
          <c:spPr>
            <a:solidFill>
              <a:schemeClr val="accent4"/>
            </a:solidFill>
            <a:ln>
              <a:noFill/>
            </a:ln>
            <a:effectLst/>
          </c:spPr>
          <c:invertIfNegative val="0"/>
          <c:dPt>
            <c:idx val="0"/>
            <c:invertIfNegative val="0"/>
            <c:bubble3D val="0"/>
            <c:spPr>
              <a:solidFill>
                <a:schemeClr val="accent4"/>
              </a:solidFill>
              <a:ln>
                <a:noFill/>
              </a:ln>
              <a:effectLst/>
            </c:spPr>
            <c:extLst>
              <c:ext xmlns:c16="http://schemas.microsoft.com/office/drawing/2014/chart" uri="{C3380CC4-5D6E-409C-BE32-E72D297353CC}">
                <c16:uniqueId val="{00000006-1FAA-4281-9ACD-6F6DAF01CA43}"/>
              </c:ext>
            </c:extLst>
          </c:dPt>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Very </c:v>
                </c:pt>
              </c:strCache>
            </c:strRef>
          </c:cat>
          <c:val>
            <c:numRef>
              <c:f>Sheet1!$E$2</c:f>
              <c:numCache>
                <c:formatCode>0%</c:formatCode>
                <c:ptCount val="1"/>
                <c:pt idx="0">
                  <c:v>0.66</c:v>
                </c:pt>
              </c:numCache>
            </c:numRef>
          </c:val>
          <c:extLst>
            <c:ext xmlns:c16="http://schemas.microsoft.com/office/drawing/2014/chart" uri="{C3380CC4-5D6E-409C-BE32-E72D297353CC}">
              <c16:uniqueId val="{00000007-1FAA-4281-9ACD-6F6DAF01CA43}"/>
            </c:ext>
          </c:extLst>
        </c:ser>
        <c:ser>
          <c:idx val="4"/>
          <c:order val="4"/>
          <c:tx>
            <c:strRef>
              <c:f>Sheet1!$F$1</c:f>
              <c:strCache>
                <c:ptCount val="1"/>
                <c:pt idx="0">
                  <c:v>Column1</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1"/>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Very </c:v>
                </c:pt>
              </c:strCache>
            </c:strRef>
          </c:cat>
          <c:val>
            <c:numRef>
              <c:f>Sheet1!$F$2</c:f>
              <c:numCache>
                <c:formatCode>0%</c:formatCode>
                <c:ptCount val="1"/>
              </c:numCache>
            </c:numRef>
          </c:val>
          <c:extLst>
            <c:ext xmlns:c16="http://schemas.microsoft.com/office/drawing/2014/chart" uri="{C3380CC4-5D6E-409C-BE32-E72D297353CC}">
              <c16:uniqueId val="{00000008-1FAA-4281-9ACD-6F6DAF01CA43}"/>
            </c:ext>
          </c:extLst>
        </c:ser>
        <c:dLbls>
          <c:dLblPos val="ctr"/>
          <c:showLegendKey val="0"/>
          <c:showVal val="1"/>
          <c:showCatName val="0"/>
          <c:showSerName val="0"/>
          <c:showPercent val="0"/>
          <c:showBubbleSize val="0"/>
        </c:dLbls>
        <c:gapWidth val="100"/>
        <c:overlap val="100"/>
        <c:axId val="464913016"/>
        <c:axId val="464915312"/>
      </c:barChart>
      <c:catAx>
        <c:axId val="464913016"/>
        <c:scaling>
          <c:orientation val="minMax"/>
        </c:scaling>
        <c:delete val="1"/>
        <c:axPos val="l"/>
        <c:numFmt formatCode="General" sourceLinked="1"/>
        <c:majorTickMark val="none"/>
        <c:minorTickMark val="none"/>
        <c:tickLblPos val="nextTo"/>
        <c:crossAx val="464915312"/>
        <c:crosses val="autoZero"/>
        <c:auto val="1"/>
        <c:lblAlgn val="ctr"/>
        <c:lblOffset val="100"/>
        <c:noMultiLvlLbl val="0"/>
      </c:catAx>
      <c:valAx>
        <c:axId val="464915312"/>
        <c:scaling>
          <c:orientation val="minMax"/>
          <c:max val="1"/>
        </c:scaling>
        <c:delete val="1"/>
        <c:axPos val="b"/>
        <c:numFmt formatCode="0%" sourceLinked="1"/>
        <c:majorTickMark val="none"/>
        <c:minorTickMark val="none"/>
        <c:tickLblPos val="nextTo"/>
        <c:crossAx val="464913016"/>
        <c:crosses val="autoZero"/>
        <c:crossBetween val="between"/>
      </c:valAx>
      <c:spPr>
        <a:noFill/>
        <a:ln>
          <a:noFill/>
        </a:ln>
        <a:effectLst/>
      </c:spPr>
    </c:plotArea>
    <c:legend>
      <c:legendPos val="b"/>
      <c:legendEntry>
        <c:idx val="4"/>
        <c:delete val="1"/>
      </c:legendEntry>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3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stacked"/>
        <c:varyColors val="0"/>
        <c:ser>
          <c:idx val="0"/>
          <c:order val="0"/>
          <c:tx>
            <c:strRef>
              <c:f>Sheet1!$B$1</c:f>
              <c:strCache>
                <c:ptCount val="1"/>
                <c:pt idx="0">
                  <c:v>Less trustworthy</c:v>
                </c:pt>
              </c:strCache>
            </c:strRef>
          </c:tx>
          <c:spPr>
            <a:solidFill>
              <a:schemeClr val="accent1"/>
            </a:solidFill>
            <a:ln>
              <a:noFill/>
            </a:ln>
            <a:effectLst/>
          </c:spPr>
          <c:invertIfNegative val="0"/>
          <c:dLbls>
            <c:dLbl>
              <c:idx val="0"/>
              <c:layout>
                <c:manualLayout>
                  <c:x val="1.282051282051282E-2"/>
                  <c:y val="0"/>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17C2-46EB-901B-263D86FAE1F4}"/>
                </c:ext>
              </c:extLst>
            </c:dLbl>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Compare</c:v>
                </c:pt>
              </c:strCache>
            </c:strRef>
          </c:cat>
          <c:val>
            <c:numRef>
              <c:f>Sheet1!$B$2</c:f>
              <c:numCache>
                <c:formatCode>0%</c:formatCode>
                <c:ptCount val="1"/>
                <c:pt idx="0">
                  <c:v>0.02</c:v>
                </c:pt>
              </c:numCache>
            </c:numRef>
          </c:val>
          <c:extLst>
            <c:ext xmlns:c16="http://schemas.microsoft.com/office/drawing/2014/chart" uri="{C3380CC4-5D6E-409C-BE32-E72D297353CC}">
              <c16:uniqueId val="{00000001-17C2-46EB-901B-263D86FAE1F4}"/>
            </c:ext>
          </c:extLst>
        </c:ser>
        <c:ser>
          <c:idx val="1"/>
          <c:order val="1"/>
          <c:tx>
            <c:strRef>
              <c:f>Sheet1!$C$1</c:f>
              <c:strCache>
                <c:ptCount val="1"/>
                <c:pt idx="0">
                  <c:v>About the same</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Compare</c:v>
                </c:pt>
              </c:strCache>
            </c:strRef>
          </c:cat>
          <c:val>
            <c:numRef>
              <c:f>Sheet1!$C$2</c:f>
              <c:numCache>
                <c:formatCode>0%</c:formatCode>
                <c:ptCount val="1"/>
                <c:pt idx="0">
                  <c:v>0.46</c:v>
                </c:pt>
              </c:numCache>
            </c:numRef>
          </c:val>
          <c:extLst>
            <c:ext xmlns:c16="http://schemas.microsoft.com/office/drawing/2014/chart" uri="{C3380CC4-5D6E-409C-BE32-E72D297353CC}">
              <c16:uniqueId val="{00000002-17C2-46EB-901B-263D86FAE1F4}"/>
            </c:ext>
          </c:extLst>
        </c:ser>
        <c:ser>
          <c:idx val="2"/>
          <c:order val="2"/>
          <c:tx>
            <c:strRef>
              <c:f>Sheet1!$D$1</c:f>
              <c:strCache>
                <c:ptCount val="1"/>
                <c:pt idx="0">
                  <c:v>More trustworthy</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Compare</c:v>
                </c:pt>
              </c:strCache>
            </c:strRef>
          </c:cat>
          <c:val>
            <c:numRef>
              <c:f>Sheet1!$D$2</c:f>
              <c:numCache>
                <c:formatCode>0%</c:formatCode>
                <c:ptCount val="1"/>
                <c:pt idx="0">
                  <c:v>0.52</c:v>
                </c:pt>
              </c:numCache>
            </c:numRef>
          </c:val>
          <c:extLst>
            <c:ext xmlns:c16="http://schemas.microsoft.com/office/drawing/2014/chart" uri="{C3380CC4-5D6E-409C-BE32-E72D297353CC}">
              <c16:uniqueId val="{00000003-17C2-46EB-901B-263D86FAE1F4}"/>
            </c:ext>
          </c:extLst>
        </c:ser>
        <c:dLbls>
          <c:dLblPos val="ctr"/>
          <c:showLegendKey val="0"/>
          <c:showVal val="1"/>
          <c:showCatName val="0"/>
          <c:showSerName val="0"/>
          <c:showPercent val="0"/>
          <c:showBubbleSize val="0"/>
        </c:dLbls>
        <c:gapWidth val="100"/>
        <c:overlap val="100"/>
        <c:axId val="464913016"/>
        <c:axId val="464915312"/>
      </c:barChart>
      <c:catAx>
        <c:axId val="464913016"/>
        <c:scaling>
          <c:orientation val="minMax"/>
        </c:scaling>
        <c:delete val="1"/>
        <c:axPos val="l"/>
        <c:numFmt formatCode="General" sourceLinked="1"/>
        <c:majorTickMark val="none"/>
        <c:minorTickMark val="none"/>
        <c:tickLblPos val="nextTo"/>
        <c:crossAx val="464915312"/>
        <c:crosses val="autoZero"/>
        <c:auto val="1"/>
        <c:lblAlgn val="ctr"/>
        <c:lblOffset val="100"/>
        <c:noMultiLvlLbl val="0"/>
      </c:catAx>
      <c:valAx>
        <c:axId val="464915312"/>
        <c:scaling>
          <c:orientation val="minMax"/>
          <c:max val="1"/>
        </c:scaling>
        <c:delete val="1"/>
        <c:axPos val="b"/>
        <c:numFmt formatCode="0%" sourceLinked="1"/>
        <c:majorTickMark val="none"/>
        <c:minorTickMark val="none"/>
        <c:tickLblPos val="nextTo"/>
        <c:crossAx val="4649130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100"/>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Woman</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Somewhat/strongly disagree</c:v>
                </c:pt>
                <c:pt idx="1">
                  <c:v>Neither disagree/agree</c:v>
                </c:pt>
                <c:pt idx="2">
                  <c:v>Somewhat/strongly agree</c:v>
                </c:pt>
              </c:strCache>
            </c:strRef>
          </c:cat>
          <c:val>
            <c:numRef>
              <c:f>Sheet1!$B$2:$B$4</c:f>
              <c:numCache>
                <c:formatCode>0%</c:formatCode>
                <c:ptCount val="3"/>
                <c:pt idx="0">
                  <c:v>0.05</c:v>
                </c:pt>
                <c:pt idx="1">
                  <c:v>7.0000000000000007E-2</c:v>
                </c:pt>
                <c:pt idx="2">
                  <c:v>0.88</c:v>
                </c:pt>
              </c:numCache>
            </c:numRef>
          </c:val>
          <c:extLst>
            <c:ext xmlns:c16="http://schemas.microsoft.com/office/drawing/2014/chart" uri="{C3380CC4-5D6E-409C-BE32-E72D297353CC}">
              <c16:uniqueId val="{00000000-C64D-4E93-9683-D3AEBA89C622}"/>
            </c:ext>
          </c:extLst>
        </c:ser>
        <c:ser>
          <c:idx val="1"/>
          <c:order val="1"/>
          <c:tx>
            <c:strRef>
              <c:f>Sheet1!$C$1</c:f>
              <c:strCache>
                <c:ptCount val="1"/>
                <c:pt idx="0">
                  <c:v>Man</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Somewhat/strongly disagree</c:v>
                </c:pt>
                <c:pt idx="1">
                  <c:v>Neither disagree/agree</c:v>
                </c:pt>
                <c:pt idx="2">
                  <c:v>Somewhat/strongly agree</c:v>
                </c:pt>
              </c:strCache>
            </c:strRef>
          </c:cat>
          <c:val>
            <c:numRef>
              <c:f>Sheet1!$C$2:$C$4</c:f>
              <c:numCache>
                <c:formatCode>0%</c:formatCode>
                <c:ptCount val="3"/>
                <c:pt idx="0">
                  <c:v>0.14000000000000001</c:v>
                </c:pt>
                <c:pt idx="1">
                  <c:v>0.05</c:v>
                </c:pt>
                <c:pt idx="2">
                  <c:v>0.81</c:v>
                </c:pt>
              </c:numCache>
            </c:numRef>
          </c:val>
          <c:extLst>
            <c:ext xmlns:c16="http://schemas.microsoft.com/office/drawing/2014/chart" uri="{C3380CC4-5D6E-409C-BE32-E72D297353CC}">
              <c16:uniqueId val="{00000001-C64D-4E93-9683-D3AEBA89C622}"/>
            </c:ext>
          </c:extLst>
        </c:ser>
        <c:dLbls>
          <c:showLegendKey val="0"/>
          <c:showVal val="0"/>
          <c:showCatName val="0"/>
          <c:showSerName val="0"/>
          <c:showPercent val="0"/>
          <c:showBubbleSize val="0"/>
        </c:dLbls>
        <c:gapWidth val="219"/>
        <c:overlap val="-27"/>
        <c:axId val="712975040"/>
        <c:axId val="712973072"/>
        <c:extLst>
          <c:ext xmlns:c15="http://schemas.microsoft.com/office/drawing/2012/chart" uri="{02D57815-91ED-43cb-92C2-25804820EDAC}">
            <c15:filteredBarSeries>
              <c15:ser>
                <c:idx val="2"/>
                <c:order val="2"/>
                <c:tx>
                  <c:strRef>
                    <c:extLst>
                      <c:ext uri="{02D57815-91ED-43cb-92C2-25804820EDAC}">
                        <c15:formulaRef>
                          <c15:sqref>Sheet1!$D$1</c15:sqref>
                        </c15:formulaRef>
                      </c:ext>
                    </c:extLst>
                    <c:strCache>
                      <c:ptCount val="1"/>
                      <c:pt idx="0">
                        <c:v>Column1</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ormulaRef>
                          <c15:sqref>Sheet1!$A$2:$A$4</c15:sqref>
                        </c15:formulaRef>
                      </c:ext>
                    </c:extLst>
                    <c:strCache>
                      <c:ptCount val="3"/>
                      <c:pt idx="0">
                        <c:v>Somewhat/strongly disagree</c:v>
                      </c:pt>
                      <c:pt idx="1">
                        <c:v>Neither disagree/agree</c:v>
                      </c:pt>
                      <c:pt idx="2">
                        <c:v>Somewhat/strongly agree</c:v>
                      </c:pt>
                    </c:strCache>
                  </c:strRef>
                </c:cat>
                <c:val>
                  <c:numRef>
                    <c:extLst>
                      <c:ext uri="{02D57815-91ED-43cb-92C2-25804820EDAC}">
                        <c15:formulaRef>
                          <c15:sqref>Sheet1!$D$2:$D$4</c15:sqref>
                        </c15:formulaRef>
                      </c:ext>
                    </c:extLst>
                    <c:numCache>
                      <c:formatCode>General</c:formatCode>
                      <c:ptCount val="3"/>
                    </c:numCache>
                  </c:numRef>
                </c:val>
                <c:extLst>
                  <c:ext xmlns:c16="http://schemas.microsoft.com/office/drawing/2014/chart" uri="{C3380CC4-5D6E-409C-BE32-E72D297353CC}">
                    <c16:uniqueId val="{00000002-C64D-4E93-9683-D3AEBA89C622}"/>
                  </c:ext>
                </c:extLst>
              </c15:ser>
            </c15:filteredBarSeries>
          </c:ext>
        </c:extLst>
      </c:barChart>
      <c:catAx>
        <c:axId val="7129750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712973072"/>
        <c:crosses val="autoZero"/>
        <c:auto val="1"/>
        <c:lblAlgn val="ctr"/>
        <c:lblOffset val="100"/>
        <c:noMultiLvlLbl val="0"/>
      </c:catAx>
      <c:valAx>
        <c:axId val="712973072"/>
        <c:scaling>
          <c:orientation val="minMax"/>
        </c:scaling>
        <c:delete val="1"/>
        <c:axPos val="l"/>
        <c:majorGridlines>
          <c:spPr>
            <a:ln w="9525" cap="flat" cmpd="sng" algn="ctr">
              <a:noFill/>
              <a:round/>
            </a:ln>
            <a:effectLst/>
          </c:spPr>
        </c:majorGridlines>
        <c:numFmt formatCode="0%" sourceLinked="1"/>
        <c:majorTickMark val="none"/>
        <c:minorTickMark val="none"/>
        <c:tickLblPos val="nextTo"/>
        <c:crossAx val="7129750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100"/>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Non-minority</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Somewhat/strongly disagree</c:v>
                </c:pt>
                <c:pt idx="1">
                  <c:v>Neither agree/disagree</c:v>
                </c:pt>
                <c:pt idx="2">
                  <c:v>Somewhat/strongly agree</c:v>
                </c:pt>
              </c:strCache>
            </c:strRef>
          </c:cat>
          <c:val>
            <c:numRef>
              <c:f>Sheet1!$B$2:$B$4</c:f>
              <c:numCache>
                <c:formatCode>0%</c:formatCode>
                <c:ptCount val="3"/>
                <c:pt idx="0">
                  <c:v>7.0000000000000007E-2</c:v>
                </c:pt>
                <c:pt idx="1">
                  <c:v>0.02</c:v>
                </c:pt>
                <c:pt idx="2">
                  <c:v>0.91</c:v>
                </c:pt>
              </c:numCache>
            </c:numRef>
          </c:val>
          <c:extLst>
            <c:ext xmlns:c16="http://schemas.microsoft.com/office/drawing/2014/chart" uri="{C3380CC4-5D6E-409C-BE32-E72D297353CC}">
              <c16:uniqueId val="{00000000-A0E3-44F1-9F47-D0995D3867B4}"/>
            </c:ext>
          </c:extLst>
        </c:ser>
        <c:ser>
          <c:idx val="1"/>
          <c:order val="1"/>
          <c:tx>
            <c:strRef>
              <c:f>Sheet1!$C$1</c:f>
              <c:strCache>
                <c:ptCount val="1"/>
                <c:pt idx="0">
                  <c:v>Minority</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Somewhat/strongly disagree</c:v>
                </c:pt>
                <c:pt idx="1">
                  <c:v>Neither agree/disagree</c:v>
                </c:pt>
                <c:pt idx="2">
                  <c:v>Somewhat/strongly agree</c:v>
                </c:pt>
              </c:strCache>
            </c:strRef>
          </c:cat>
          <c:val>
            <c:numRef>
              <c:f>Sheet1!$C$2:$C$4</c:f>
              <c:numCache>
                <c:formatCode>0%</c:formatCode>
                <c:ptCount val="3"/>
                <c:pt idx="0">
                  <c:v>0.06</c:v>
                </c:pt>
                <c:pt idx="1">
                  <c:v>0.15</c:v>
                </c:pt>
                <c:pt idx="2">
                  <c:v>0.79</c:v>
                </c:pt>
              </c:numCache>
            </c:numRef>
          </c:val>
          <c:extLst>
            <c:ext xmlns:c16="http://schemas.microsoft.com/office/drawing/2014/chart" uri="{C3380CC4-5D6E-409C-BE32-E72D297353CC}">
              <c16:uniqueId val="{00000001-A0E3-44F1-9F47-D0995D3867B4}"/>
            </c:ext>
          </c:extLst>
        </c:ser>
        <c:dLbls>
          <c:showLegendKey val="0"/>
          <c:showVal val="0"/>
          <c:showCatName val="0"/>
          <c:showSerName val="0"/>
          <c:showPercent val="0"/>
          <c:showBubbleSize val="0"/>
        </c:dLbls>
        <c:gapWidth val="219"/>
        <c:overlap val="-27"/>
        <c:axId val="712975040"/>
        <c:axId val="712973072"/>
      </c:barChart>
      <c:catAx>
        <c:axId val="7129750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712973072"/>
        <c:crosses val="autoZero"/>
        <c:auto val="1"/>
        <c:lblAlgn val="ctr"/>
        <c:lblOffset val="100"/>
        <c:noMultiLvlLbl val="0"/>
      </c:catAx>
      <c:valAx>
        <c:axId val="712973072"/>
        <c:scaling>
          <c:orientation val="minMax"/>
        </c:scaling>
        <c:delete val="1"/>
        <c:axPos val="l"/>
        <c:majorGridlines>
          <c:spPr>
            <a:ln w="9525" cap="flat" cmpd="sng" algn="ctr">
              <a:noFill/>
              <a:round/>
            </a:ln>
            <a:effectLst/>
          </c:spPr>
        </c:majorGridlines>
        <c:numFmt formatCode="0%" sourceLinked="1"/>
        <c:majorTickMark val="none"/>
        <c:minorTickMark val="none"/>
        <c:tickLblPos val="nextTo"/>
        <c:crossAx val="7129750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100"/>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Heterosexual</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Somewhat/strongly disagree</c:v>
                </c:pt>
                <c:pt idx="1">
                  <c:v>Neither disagree/agree</c:v>
                </c:pt>
                <c:pt idx="2">
                  <c:v>Somewhat/strongly agree</c:v>
                </c:pt>
              </c:strCache>
            </c:strRef>
          </c:cat>
          <c:val>
            <c:numRef>
              <c:f>Sheet1!$B$2:$B$4</c:f>
              <c:numCache>
                <c:formatCode>0%</c:formatCode>
                <c:ptCount val="3"/>
                <c:pt idx="0">
                  <c:v>0.05</c:v>
                </c:pt>
                <c:pt idx="1">
                  <c:v>0.05</c:v>
                </c:pt>
                <c:pt idx="2">
                  <c:v>0.9</c:v>
                </c:pt>
              </c:numCache>
            </c:numRef>
          </c:val>
          <c:extLst>
            <c:ext xmlns:c16="http://schemas.microsoft.com/office/drawing/2014/chart" uri="{C3380CC4-5D6E-409C-BE32-E72D297353CC}">
              <c16:uniqueId val="{00000000-3500-48BE-97AE-2D7F7086358B}"/>
            </c:ext>
          </c:extLst>
        </c:ser>
        <c:ser>
          <c:idx val="1"/>
          <c:order val="1"/>
          <c:tx>
            <c:strRef>
              <c:f>Sheet1!$C$1</c:f>
              <c:strCache>
                <c:ptCount val="1"/>
                <c:pt idx="0">
                  <c:v>LGB</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Somewhat/strongly disagree</c:v>
                </c:pt>
                <c:pt idx="1">
                  <c:v>Neither disagree/agree</c:v>
                </c:pt>
                <c:pt idx="2">
                  <c:v>Somewhat/strongly agree</c:v>
                </c:pt>
              </c:strCache>
            </c:strRef>
          </c:cat>
          <c:val>
            <c:numRef>
              <c:f>Sheet1!$C$2:$C$4</c:f>
              <c:numCache>
                <c:formatCode>0%</c:formatCode>
                <c:ptCount val="3"/>
                <c:pt idx="0">
                  <c:v>0.14000000000000001</c:v>
                </c:pt>
                <c:pt idx="1">
                  <c:v>0.14000000000000001</c:v>
                </c:pt>
                <c:pt idx="2">
                  <c:v>0.71</c:v>
                </c:pt>
              </c:numCache>
            </c:numRef>
          </c:val>
          <c:extLst>
            <c:ext xmlns:c16="http://schemas.microsoft.com/office/drawing/2014/chart" uri="{C3380CC4-5D6E-409C-BE32-E72D297353CC}">
              <c16:uniqueId val="{00000001-3500-48BE-97AE-2D7F7086358B}"/>
            </c:ext>
          </c:extLst>
        </c:ser>
        <c:dLbls>
          <c:showLegendKey val="0"/>
          <c:showVal val="0"/>
          <c:showCatName val="0"/>
          <c:showSerName val="0"/>
          <c:showPercent val="0"/>
          <c:showBubbleSize val="0"/>
        </c:dLbls>
        <c:gapWidth val="219"/>
        <c:overlap val="-27"/>
        <c:axId val="712975040"/>
        <c:axId val="712973072"/>
      </c:barChart>
      <c:catAx>
        <c:axId val="7129750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712973072"/>
        <c:crosses val="autoZero"/>
        <c:auto val="1"/>
        <c:lblAlgn val="ctr"/>
        <c:lblOffset val="100"/>
        <c:noMultiLvlLbl val="0"/>
      </c:catAx>
      <c:valAx>
        <c:axId val="712973072"/>
        <c:scaling>
          <c:orientation val="minMax"/>
        </c:scaling>
        <c:delete val="1"/>
        <c:axPos val="l"/>
        <c:majorGridlines>
          <c:spPr>
            <a:ln w="9525" cap="flat" cmpd="sng" algn="ctr">
              <a:noFill/>
              <a:round/>
            </a:ln>
            <a:effectLst/>
          </c:spPr>
        </c:majorGridlines>
        <c:numFmt formatCode="0%" sourceLinked="1"/>
        <c:majorTickMark val="none"/>
        <c:minorTickMark val="none"/>
        <c:tickLblPos val="nextTo"/>
        <c:crossAx val="7129750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100"/>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Woman</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Somewhat/strongly disagree</c:v>
                </c:pt>
                <c:pt idx="1">
                  <c:v>Neither disagree/agree</c:v>
                </c:pt>
                <c:pt idx="2">
                  <c:v>Somewhat/strongly agree</c:v>
                </c:pt>
              </c:strCache>
            </c:strRef>
          </c:cat>
          <c:val>
            <c:numRef>
              <c:f>Sheet1!$B$2:$B$4</c:f>
              <c:numCache>
                <c:formatCode>0%</c:formatCode>
                <c:ptCount val="3"/>
                <c:pt idx="0">
                  <c:v>7.0000000000000007E-2</c:v>
                </c:pt>
                <c:pt idx="1">
                  <c:v>0.03</c:v>
                </c:pt>
                <c:pt idx="2">
                  <c:v>0.9</c:v>
                </c:pt>
              </c:numCache>
            </c:numRef>
          </c:val>
          <c:extLst>
            <c:ext xmlns:c16="http://schemas.microsoft.com/office/drawing/2014/chart" uri="{C3380CC4-5D6E-409C-BE32-E72D297353CC}">
              <c16:uniqueId val="{00000000-0461-4D44-8433-C37D0D196805}"/>
            </c:ext>
          </c:extLst>
        </c:ser>
        <c:ser>
          <c:idx val="1"/>
          <c:order val="1"/>
          <c:tx>
            <c:strRef>
              <c:f>Sheet1!$C$1</c:f>
              <c:strCache>
                <c:ptCount val="1"/>
                <c:pt idx="0">
                  <c:v>Man</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Somewhat/strongly disagree</c:v>
                </c:pt>
                <c:pt idx="1">
                  <c:v>Neither disagree/agree</c:v>
                </c:pt>
                <c:pt idx="2">
                  <c:v>Somewhat/strongly agree</c:v>
                </c:pt>
              </c:strCache>
            </c:strRef>
          </c:cat>
          <c:val>
            <c:numRef>
              <c:f>Sheet1!$C$2:$C$4</c:f>
              <c:numCache>
                <c:formatCode>0%</c:formatCode>
                <c:ptCount val="3"/>
                <c:pt idx="0">
                  <c:v>0.14000000000000001</c:v>
                </c:pt>
                <c:pt idx="1">
                  <c:v>0.08</c:v>
                </c:pt>
                <c:pt idx="2">
                  <c:v>0.78</c:v>
                </c:pt>
              </c:numCache>
            </c:numRef>
          </c:val>
          <c:extLst>
            <c:ext xmlns:c16="http://schemas.microsoft.com/office/drawing/2014/chart" uri="{C3380CC4-5D6E-409C-BE32-E72D297353CC}">
              <c16:uniqueId val="{00000001-0461-4D44-8433-C37D0D196805}"/>
            </c:ext>
          </c:extLst>
        </c:ser>
        <c:dLbls>
          <c:showLegendKey val="0"/>
          <c:showVal val="0"/>
          <c:showCatName val="0"/>
          <c:showSerName val="0"/>
          <c:showPercent val="0"/>
          <c:showBubbleSize val="0"/>
        </c:dLbls>
        <c:gapWidth val="219"/>
        <c:overlap val="-27"/>
        <c:axId val="712975040"/>
        <c:axId val="712973072"/>
      </c:barChart>
      <c:catAx>
        <c:axId val="7129750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712973072"/>
        <c:crosses val="autoZero"/>
        <c:auto val="1"/>
        <c:lblAlgn val="ctr"/>
        <c:lblOffset val="100"/>
        <c:noMultiLvlLbl val="0"/>
      </c:catAx>
      <c:valAx>
        <c:axId val="712973072"/>
        <c:scaling>
          <c:orientation val="minMax"/>
        </c:scaling>
        <c:delete val="1"/>
        <c:axPos val="l"/>
        <c:majorGridlines>
          <c:spPr>
            <a:ln w="9525" cap="flat" cmpd="sng" algn="ctr">
              <a:noFill/>
              <a:round/>
            </a:ln>
            <a:effectLst/>
          </c:spPr>
        </c:majorGridlines>
        <c:numFmt formatCode="0%" sourceLinked="1"/>
        <c:majorTickMark val="none"/>
        <c:minorTickMark val="none"/>
        <c:tickLblPos val="nextTo"/>
        <c:crossAx val="7129750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100"/>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Non-minority</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Somewhat/strongly disagree</c:v>
                </c:pt>
                <c:pt idx="1">
                  <c:v>Neither disagree/agree</c:v>
                </c:pt>
                <c:pt idx="2">
                  <c:v>Somewhat/strongly agree</c:v>
                </c:pt>
              </c:strCache>
            </c:strRef>
          </c:cat>
          <c:val>
            <c:numRef>
              <c:f>Sheet1!$B$2:$B$4</c:f>
              <c:numCache>
                <c:formatCode>0%</c:formatCode>
                <c:ptCount val="3"/>
                <c:pt idx="0">
                  <c:v>7.0000000000000007E-2</c:v>
                </c:pt>
                <c:pt idx="1">
                  <c:v>0.02</c:v>
                </c:pt>
                <c:pt idx="2">
                  <c:v>0.91</c:v>
                </c:pt>
              </c:numCache>
            </c:numRef>
          </c:val>
          <c:extLst>
            <c:ext xmlns:c16="http://schemas.microsoft.com/office/drawing/2014/chart" uri="{C3380CC4-5D6E-409C-BE32-E72D297353CC}">
              <c16:uniqueId val="{00000000-F36D-48DA-8741-E1FD187EC1AF}"/>
            </c:ext>
          </c:extLst>
        </c:ser>
        <c:ser>
          <c:idx val="1"/>
          <c:order val="1"/>
          <c:tx>
            <c:strRef>
              <c:f>Sheet1!$C$1</c:f>
              <c:strCache>
                <c:ptCount val="1"/>
                <c:pt idx="0">
                  <c:v>Minority</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Somewhat/strongly disagree</c:v>
                </c:pt>
                <c:pt idx="1">
                  <c:v>Neither disagree/agree</c:v>
                </c:pt>
                <c:pt idx="2">
                  <c:v>Somewhat/strongly agree</c:v>
                </c:pt>
              </c:strCache>
            </c:strRef>
          </c:cat>
          <c:val>
            <c:numRef>
              <c:f>Sheet1!$C$2:$C$4</c:f>
              <c:numCache>
                <c:formatCode>0%</c:formatCode>
                <c:ptCount val="3"/>
                <c:pt idx="0">
                  <c:v>0.06</c:v>
                </c:pt>
                <c:pt idx="1">
                  <c:v>0.12</c:v>
                </c:pt>
                <c:pt idx="2">
                  <c:v>0.82</c:v>
                </c:pt>
              </c:numCache>
            </c:numRef>
          </c:val>
          <c:extLst>
            <c:ext xmlns:c16="http://schemas.microsoft.com/office/drawing/2014/chart" uri="{C3380CC4-5D6E-409C-BE32-E72D297353CC}">
              <c16:uniqueId val="{00000001-F36D-48DA-8741-E1FD187EC1AF}"/>
            </c:ext>
          </c:extLst>
        </c:ser>
        <c:dLbls>
          <c:showLegendKey val="0"/>
          <c:showVal val="0"/>
          <c:showCatName val="0"/>
          <c:showSerName val="0"/>
          <c:showPercent val="0"/>
          <c:showBubbleSize val="0"/>
        </c:dLbls>
        <c:gapWidth val="219"/>
        <c:overlap val="-27"/>
        <c:axId val="712975040"/>
        <c:axId val="712973072"/>
      </c:barChart>
      <c:catAx>
        <c:axId val="7129750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712973072"/>
        <c:crosses val="autoZero"/>
        <c:auto val="1"/>
        <c:lblAlgn val="ctr"/>
        <c:lblOffset val="100"/>
        <c:noMultiLvlLbl val="0"/>
      </c:catAx>
      <c:valAx>
        <c:axId val="712973072"/>
        <c:scaling>
          <c:orientation val="minMax"/>
        </c:scaling>
        <c:delete val="1"/>
        <c:axPos val="l"/>
        <c:majorGridlines>
          <c:spPr>
            <a:ln w="9525" cap="flat" cmpd="sng" algn="ctr">
              <a:noFill/>
              <a:round/>
            </a:ln>
            <a:effectLst/>
          </c:spPr>
        </c:majorGridlines>
        <c:numFmt formatCode="0%" sourceLinked="1"/>
        <c:majorTickMark val="none"/>
        <c:minorTickMark val="none"/>
        <c:tickLblPos val="nextTo"/>
        <c:crossAx val="7129750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100"/>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Heterosexual</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Somewhat/strongly disagree</c:v>
                </c:pt>
                <c:pt idx="1">
                  <c:v>Neither disagree/agree</c:v>
                </c:pt>
                <c:pt idx="2">
                  <c:v>Somewhat/strongly agree</c:v>
                </c:pt>
              </c:strCache>
            </c:strRef>
          </c:cat>
          <c:val>
            <c:numRef>
              <c:f>Sheet1!$B$2:$B$4</c:f>
              <c:numCache>
                <c:formatCode>0%</c:formatCode>
                <c:ptCount val="3"/>
                <c:pt idx="0">
                  <c:v>0.05</c:v>
                </c:pt>
                <c:pt idx="1">
                  <c:v>0.05</c:v>
                </c:pt>
                <c:pt idx="2">
                  <c:v>0.9</c:v>
                </c:pt>
              </c:numCache>
            </c:numRef>
          </c:val>
          <c:extLst>
            <c:ext xmlns:c16="http://schemas.microsoft.com/office/drawing/2014/chart" uri="{C3380CC4-5D6E-409C-BE32-E72D297353CC}">
              <c16:uniqueId val="{00000000-F4DB-432D-A525-2D2A82A9C9DD}"/>
            </c:ext>
          </c:extLst>
        </c:ser>
        <c:ser>
          <c:idx val="1"/>
          <c:order val="1"/>
          <c:tx>
            <c:strRef>
              <c:f>Sheet1!$C$1</c:f>
              <c:strCache>
                <c:ptCount val="1"/>
                <c:pt idx="0">
                  <c:v>LGB</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Somewhat/strongly disagree</c:v>
                </c:pt>
                <c:pt idx="1">
                  <c:v>Neither disagree/agree</c:v>
                </c:pt>
                <c:pt idx="2">
                  <c:v>Somewhat/strongly agree</c:v>
                </c:pt>
              </c:strCache>
            </c:strRef>
          </c:cat>
          <c:val>
            <c:numRef>
              <c:f>Sheet1!$C$2:$C$4</c:f>
              <c:numCache>
                <c:formatCode>0%</c:formatCode>
                <c:ptCount val="3"/>
                <c:pt idx="0">
                  <c:v>0.14000000000000001</c:v>
                </c:pt>
                <c:pt idx="1">
                  <c:v>0.14000000000000001</c:v>
                </c:pt>
                <c:pt idx="2">
                  <c:v>0.71</c:v>
                </c:pt>
              </c:numCache>
            </c:numRef>
          </c:val>
          <c:extLst>
            <c:ext xmlns:c16="http://schemas.microsoft.com/office/drawing/2014/chart" uri="{C3380CC4-5D6E-409C-BE32-E72D297353CC}">
              <c16:uniqueId val="{00000001-F4DB-432D-A525-2D2A82A9C9DD}"/>
            </c:ext>
          </c:extLst>
        </c:ser>
        <c:dLbls>
          <c:showLegendKey val="0"/>
          <c:showVal val="0"/>
          <c:showCatName val="0"/>
          <c:showSerName val="0"/>
          <c:showPercent val="0"/>
          <c:showBubbleSize val="0"/>
        </c:dLbls>
        <c:gapWidth val="219"/>
        <c:overlap val="-27"/>
        <c:axId val="712975040"/>
        <c:axId val="712973072"/>
      </c:barChart>
      <c:catAx>
        <c:axId val="7129750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712973072"/>
        <c:crosses val="autoZero"/>
        <c:auto val="1"/>
        <c:lblAlgn val="ctr"/>
        <c:lblOffset val="100"/>
        <c:noMultiLvlLbl val="0"/>
      </c:catAx>
      <c:valAx>
        <c:axId val="712973072"/>
        <c:scaling>
          <c:orientation val="minMax"/>
        </c:scaling>
        <c:delete val="1"/>
        <c:axPos val="l"/>
        <c:majorGridlines>
          <c:spPr>
            <a:ln w="9525" cap="flat" cmpd="sng" algn="ctr">
              <a:noFill/>
              <a:round/>
            </a:ln>
            <a:effectLst/>
          </c:spPr>
        </c:majorGridlines>
        <c:numFmt formatCode="0%" sourceLinked="1"/>
        <c:majorTickMark val="none"/>
        <c:minorTickMark val="none"/>
        <c:tickLblPos val="nextTo"/>
        <c:crossAx val="7129750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100"/>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5.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6.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7.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8.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9.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0.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77AE86B3080C04FBEA641DDF1A26023" ma:contentTypeVersion="12" ma:contentTypeDescription="Create a new document." ma:contentTypeScope="" ma:versionID="7fc7e62122f300f1af8186cafc7c33da">
  <xsd:schema xmlns:xsd="http://www.w3.org/2001/XMLSchema" xmlns:xs="http://www.w3.org/2001/XMLSchema" xmlns:p="http://schemas.microsoft.com/office/2006/metadata/properties" xmlns:ns2="20818968-a2d3-4693-9773-ea34334db945" xmlns:ns3="897e4fff-7901-42a5-a2b5-215bf26317d3" targetNamespace="http://schemas.microsoft.com/office/2006/metadata/properties" ma:root="true" ma:fieldsID="5e7ae63aa911aad23732a1bd36ba3e59" ns2:_="" ns3:_="">
    <xsd:import namespace="20818968-a2d3-4693-9773-ea34334db945"/>
    <xsd:import namespace="897e4fff-7901-42a5-a2b5-215bf26317d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818968-a2d3-4693-9773-ea34334db9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7e4fff-7901-42a5-a2b5-215bf26317d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FA220F-1090-4ABD-8EF5-30C42221F6B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E7F1799-F5C8-4DDA-8C91-E64EA5BC53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818968-a2d3-4693-9773-ea34334db945"/>
    <ds:schemaRef ds:uri="897e4fff-7901-42a5-a2b5-215bf26317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2D41BB6-4F04-4ED9-80AD-3AC3B5405C46}">
  <ds:schemaRefs>
    <ds:schemaRef ds:uri="http://schemas.microsoft.com/sharepoint/v3/contenttype/forms"/>
  </ds:schemaRefs>
</ds:datastoreItem>
</file>

<file path=customXml/itemProps4.xml><?xml version="1.0" encoding="utf-8"?>
<ds:datastoreItem xmlns:ds="http://schemas.openxmlformats.org/officeDocument/2006/customXml" ds:itemID="{A4261DC1-8D7A-824C-B5FA-E25953F50D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17</Pages>
  <Words>2395</Words>
  <Characters>13656</Characters>
  <Application>Microsoft Office Word</Application>
  <DocSecurity>0</DocSecurity>
  <Lines>113</Lines>
  <Paragraphs>32</Paragraphs>
  <ScaleCrop>false</ScaleCrop>
  <HeadingPairs>
    <vt:vector size="4" baseType="variant">
      <vt:variant>
        <vt:lpstr>Title</vt:lpstr>
      </vt:variant>
      <vt:variant>
        <vt:i4>1</vt:i4>
      </vt:variant>
      <vt:variant>
        <vt:lpstr>Headings</vt:lpstr>
      </vt:variant>
      <vt:variant>
        <vt:i4>9</vt:i4>
      </vt:variant>
    </vt:vector>
  </HeadingPairs>
  <TitlesOfParts>
    <vt:vector size="10" baseType="lpstr">
      <vt:lpstr>University Police and Public Safety Survey Findings for Penn State Brandywine</vt:lpstr>
      <vt:lpstr>Executive Summary</vt:lpstr>
      <vt:lpstr>Background</vt:lpstr>
      <vt:lpstr>Findings</vt:lpstr>
      <vt:lpstr>    Interactions with Police</vt:lpstr>
      <vt:lpstr>    Campus Safety</vt:lpstr>
      <vt:lpstr>    Perceptions of Police Officers</vt:lpstr>
      <vt:lpstr>    Awareness of Campus Safety Services</vt:lpstr>
      <vt:lpstr>    Overall Police Performance and Respondent Recommendations</vt:lpstr>
      <vt:lpstr>Respondent Demographics</vt:lpstr>
    </vt:vector>
  </TitlesOfParts>
  <Company>PennState Office for Planning, Assessment, and Institutional Research</Company>
  <LinksUpToDate>false</LinksUpToDate>
  <CharactersWithSpaces>16019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Police and Public Safety Survey Findings for Penn State Brandywine</dc:title>
  <dc:subject>University Police and Public Safety Survey Findings for Penn State Brandywine</dc:subject>
  <dc:creator>PennState;Office for Planning, Assessment, and Institutional Research</dc:creator>
  <cp:keywords>PennState; Office for Planning, Assessment, and Institutional Research; University Police; Public Safety; Survey Findings; Brandywine;</cp:keywords>
  <dc:description/>
  <cp:lastModifiedBy>Jennifer Cruden</cp:lastModifiedBy>
  <cp:revision>6</cp:revision>
  <cp:lastPrinted>2019-10-09T17:44:00Z</cp:lastPrinted>
  <dcterms:created xsi:type="dcterms:W3CDTF">2020-05-28T14:36:00Z</dcterms:created>
  <dcterms:modified xsi:type="dcterms:W3CDTF">2020-06-02T14:10:00Z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0x010100877AE86B3080C04FBEA641DDF1A26023</vt:lpwstr>
  </property>
</Properties>
</file>